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BF4E6" w14:textId="77777777" w:rsidR="00891326" w:rsidRDefault="006C49B3">
      <w:pPr>
        <w:pStyle w:val="Standard"/>
        <w:rPr>
          <w:rFonts w:ascii="Calibri" w:hAnsi="Calibri"/>
        </w:rPr>
      </w:pPr>
      <w:r>
        <w:rPr>
          <w:rFonts w:ascii="Calibri" w:hAnsi="Calibri"/>
          <w:b/>
          <w:bCs/>
          <w:noProof/>
          <w:sz w:val="28"/>
          <w:szCs w:val="28"/>
          <w:lang w:eastAsia="fr-FR" w:bidi="ar-SA"/>
        </w:rPr>
        <mc:AlternateContent>
          <mc:Choice Requires="wps">
            <w:drawing>
              <wp:anchor distT="0" distB="0" distL="114300" distR="114300" simplePos="0" relativeHeight="251659264" behindDoc="0" locked="0" layoutInCell="1" allowOverlap="1" wp14:anchorId="2CAD0EF0" wp14:editId="0622C683">
                <wp:simplePos x="0" y="0"/>
                <wp:positionH relativeFrom="column">
                  <wp:posOffset>-177165</wp:posOffset>
                </wp:positionH>
                <wp:positionV relativeFrom="paragraph">
                  <wp:posOffset>-415290</wp:posOffset>
                </wp:positionV>
                <wp:extent cx="6534150" cy="3810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65341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C0E8DC" w14:textId="77777777" w:rsidR="006C49B3" w:rsidRDefault="00AE594F" w:rsidP="006C49B3">
                            <w:pPr>
                              <w:pStyle w:val="Standard"/>
                              <w:jc w:val="center"/>
                              <w:rPr>
                                <w:rFonts w:ascii="Calibri" w:hAnsi="Calibri"/>
                              </w:rPr>
                            </w:pPr>
                            <w:r>
                              <w:rPr>
                                <w:rFonts w:ascii="Calibri" w:hAnsi="Calibri"/>
                                <w:b/>
                                <w:bCs/>
                                <w:sz w:val="28"/>
                                <w:szCs w:val="28"/>
                              </w:rPr>
                              <w:t>Schéma d’o</w:t>
                            </w:r>
                            <w:r w:rsidR="006C49B3">
                              <w:rPr>
                                <w:rFonts w:ascii="Calibri" w:hAnsi="Calibri"/>
                                <w:b/>
                                <w:bCs/>
                                <w:sz w:val="28"/>
                                <w:szCs w:val="28"/>
                              </w:rPr>
                              <w:t>rganisation école Ferdinand  BUISSON</w:t>
                            </w:r>
                          </w:p>
                          <w:p w14:paraId="3CB20934" w14:textId="77777777" w:rsidR="006C49B3" w:rsidRDefault="006C49B3" w:rsidP="006C49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à coins arrondis 1" o:spid="_x0000_s1026" style="position:absolute;margin-left:-13.95pt;margin-top:-32.7pt;width:514.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" fillcolor="#4472c4 [3204]" strokecolor="#1f3763 [1604]" strokeweight="1pt">
                <v:stroke joinstyle="miter"/>
                <v:textbox>
                  <w:txbxContent>
                    <w:p w:rsidR="006C49B3" w:rsidRDefault="00AE594F" w:rsidP="006C49B3">
                      <w:pPr>
                        <w:pStyle w:val="Standard"/>
                        <w:jc w:val="center"/>
                        <w:rPr>
                          <w:rFonts w:ascii="Calibri" w:hAnsi="Calibri"/>
                        </w:rPr>
                      </w:pPr>
                      <w:r>
                        <w:rPr>
                          <w:rFonts w:ascii="Calibri" w:hAnsi="Calibri"/>
                          <w:b/>
                          <w:bCs/>
                          <w:sz w:val="28"/>
                          <w:szCs w:val="28"/>
                        </w:rPr>
                        <w:t>Schéma d’o</w:t>
                      </w:r>
                      <w:r w:rsidR="006C49B3">
                        <w:rPr>
                          <w:rFonts w:ascii="Calibri" w:hAnsi="Calibri"/>
                          <w:b/>
                          <w:bCs/>
                          <w:sz w:val="28"/>
                          <w:szCs w:val="28"/>
                        </w:rPr>
                        <w:t>rganisation école Ferdinand  BUISSON</w:t>
                      </w:r>
                    </w:p>
                    <w:p w:rsidR="006C49B3" w:rsidRDefault="006C49B3" w:rsidP="006C49B3"/>
                  </w:txbxContent>
                </v:textbox>
              </v:roundrect>
            </w:pict>
          </mc:Fallback>
        </mc:AlternateContent>
      </w:r>
    </w:p>
    <w:p w14:paraId="308EE297" w14:textId="77777777" w:rsidR="00891326" w:rsidRDefault="00787840">
      <w:pPr>
        <w:pStyle w:val="Standard"/>
        <w:rPr>
          <w:rFonts w:ascii="Calibri" w:hAnsi="Calibri"/>
          <w:b/>
          <w:bCs/>
        </w:rPr>
      </w:pPr>
      <w:r>
        <w:rPr>
          <w:rFonts w:ascii="Calibri" w:hAnsi="Calibri"/>
          <w:b/>
          <w:bCs/>
        </w:rPr>
        <w:t>RENTREE 1</w:t>
      </w:r>
      <w:r w:rsidR="00C237B8">
        <w:rPr>
          <w:rFonts w:ascii="Calibri" w:hAnsi="Calibri"/>
          <w:b/>
          <w:bCs/>
        </w:rPr>
        <w:t>4</w:t>
      </w:r>
      <w:r>
        <w:rPr>
          <w:rFonts w:ascii="Calibri" w:hAnsi="Calibri"/>
          <w:b/>
          <w:bCs/>
        </w:rPr>
        <w:t>/05/2020</w:t>
      </w:r>
    </w:p>
    <w:p w14:paraId="718FF79E" w14:textId="77777777" w:rsidR="00891326" w:rsidRDefault="00891326">
      <w:pPr>
        <w:pStyle w:val="Standard"/>
        <w:rPr>
          <w:rFonts w:ascii="Calibri" w:hAnsi="Calibri"/>
        </w:rPr>
      </w:pPr>
    </w:p>
    <w:p w14:paraId="3B1B4BD4" w14:textId="77777777" w:rsidR="00ED6FF7" w:rsidRPr="00ED6FF7" w:rsidRDefault="006C49B3" w:rsidP="00ED6FF7">
      <w:pPr>
        <w:pStyle w:val="Standard"/>
        <w:numPr>
          <w:ilvl w:val="0"/>
          <w:numId w:val="15"/>
        </w:numPr>
        <w:rPr>
          <w:rFonts w:ascii="Calibri" w:hAnsi="Calibri"/>
        </w:rPr>
      </w:pPr>
      <w:r w:rsidRPr="006C49B3">
        <w:rPr>
          <w:rFonts w:ascii="Calibri" w:hAnsi="Calibri"/>
          <w:b/>
        </w:rPr>
        <w:t>Documents d’appui</w:t>
      </w:r>
      <w:r>
        <w:rPr>
          <w:rFonts w:ascii="Calibri" w:hAnsi="Calibri"/>
        </w:rPr>
        <w:t> :</w:t>
      </w:r>
    </w:p>
    <w:p w14:paraId="2138DF5B" w14:textId="77777777" w:rsidR="006C49B3" w:rsidRDefault="00787840">
      <w:pPr>
        <w:pStyle w:val="Standard"/>
        <w:rPr>
          <w:rFonts w:ascii="Calibri" w:hAnsi="Calibri"/>
        </w:rPr>
      </w:pPr>
      <w:r>
        <w:rPr>
          <w:rFonts w:ascii="Calibri" w:hAnsi="Calibri"/>
        </w:rPr>
        <w:t>Organisation déterminée à partir</w:t>
      </w:r>
      <w:r w:rsidR="006C49B3">
        <w:rPr>
          <w:rFonts w:ascii="Calibri" w:hAnsi="Calibri"/>
        </w:rPr>
        <w:t> :</w:t>
      </w:r>
    </w:p>
    <w:p w14:paraId="1DDD69A5" w14:textId="566790A8" w:rsidR="00891326" w:rsidRDefault="00884804" w:rsidP="006C49B3">
      <w:pPr>
        <w:pStyle w:val="Standard"/>
        <w:numPr>
          <w:ilvl w:val="0"/>
          <w:numId w:val="14"/>
        </w:numPr>
        <w:rPr>
          <w:rFonts w:ascii="Calibri" w:hAnsi="Calibri"/>
        </w:rPr>
      </w:pPr>
      <w:r>
        <w:rPr>
          <w:rFonts w:ascii="Calibri" w:hAnsi="Calibri"/>
        </w:rPr>
        <w:t>D</w:t>
      </w:r>
      <w:r w:rsidR="00787840">
        <w:rPr>
          <w:rFonts w:ascii="Calibri" w:hAnsi="Calibri"/>
        </w:rPr>
        <w:t>es recommandations du conseil scientifique du 24/4 et de l'Académie de médecine du 23/4)</w:t>
      </w:r>
    </w:p>
    <w:p w14:paraId="522AB2A3" w14:textId="77777777" w:rsidR="00891326" w:rsidRDefault="00787840" w:rsidP="006C49B3">
      <w:pPr>
        <w:pStyle w:val="Standard"/>
        <w:numPr>
          <w:ilvl w:val="0"/>
          <w:numId w:val="14"/>
        </w:numPr>
        <w:rPr>
          <w:rFonts w:ascii="Calibri" w:hAnsi="Calibri"/>
        </w:rPr>
      </w:pPr>
      <w:r>
        <w:rPr>
          <w:rFonts w:ascii="Calibri" w:hAnsi="Calibri"/>
        </w:rPr>
        <w:t>Réunion avec madame l'Inspectrice du 30/4</w:t>
      </w:r>
      <w:r w:rsidR="006C49B3">
        <w:rPr>
          <w:rFonts w:ascii="Calibri" w:hAnsi="Calibri"/>
        </w:rPr>
        <w:t xml:space="preserve"> et du 23/4</w:t>
      </w:r>
    </w:p>
    <w:p w14:paraId="4B13ECEF" w14:textId="77777777" w:rsidR="00891326" w:rsidRDefault="006C49B3" w:rsidP="006C49B3">
      <w:pPr>
        <w:pStyle w:val="Standard"/>
        <w:numPr>
          <w:ilvl w:val="0"/>
          <w:numId w:val="14"/>
        </w:numPr>
        <w:rPr>
          <w:rFonts w:ascii="Calibri" w:hAnsi="Calibri"/>
        </w:rPr>
      </w:pPr>
      <w:r>
        <w:rPr>
          <w:rFonts w:ascii="Calibri" w:hAnsi="Calibri"/>
        </w:rPr>
        <w:t>Le protocole sanitaire pour la réouverture des écoles élémentaires (</w:t>
      </w:r>
      <w:r w:rsidR="009433A5">
        <w:rPr>
          <w:rFonts w:ascii="Calibri" w:hAnsi="Calibri"/>
        </w:rPr>
        <w:t>3/5/20</w:t>
      </w:r>
      <w:r>
        <w:rPr>
          <w:rFonts w:ascii="Calibri" w:hAnsi="Calibri"/>
        </w:rPr>
        <w:t>)</w:t>
      </w:r>
    </w:p>
    <w:p w14:paraId="56755EDF" w14:textId="77777777" w:rsidR="006C49B3" w:rsidRDefault="006C49B3" w:rsidP="006C49B3">
      <w:pPr>
        <w:pStyle w:val="Standard"/>
        <w:rPr>
          <w:rFonts w:ascii="Calibri" w:hAnsi="Calibri"/>
        </w:rPr>
      </w:pPr>
    </w:p>
    <w:p w14:paraId="6FC566E0" w14:textId="77777777" w:rsidR="00891326" w:rsidRDefault="006C49B3" w:rsidP="006C49B3">
      <w:pPr>
        <w:pStyle w:val="Standard"/>
        <w:numPr>
          <w:ilvl w:val="0"/>
          <w:numId w:val="15"/>
        </w:numPr>
        <w:rPr>
          <w:rFonts w:ascii="Calibri" w:hAnsi="Calibri"/>
          <w:b/>
        </w:rPr>
      </w:pPr>
      <w:r w:rsidRPr="006C49B3">
        <w:rPr>
          <w:rFonts w:ascii="Calibri" w:hAnsi="Calibri"/>
          <w:b/>
        </w:rPr>
        <w:t>CALENDRIER</w:t>
      </w:r>
      <w:r w:rsidR="00AE594F">
        <w:rPr>
          <w:rFonts w:ascii="Calibri" w:hAnsi="Calibri"/>
          <w:b/>
        </w:rPr>
        <w:t xml:space="preserve"> PREVISIONNEL</w:t>
      </w:r>
      <w:r w:rsidR="006174FA">
        <w:rPr>
          <w:rFonts w:ascii="Calibri" w:hAnsi="Calibri"/>
          <w:b/>
        </w:rPr>
        <w:t xml:space="preserve"> ( P</w:t>
      </w:r>
      <w:r w:rsidR="007A463D">
        <w:rPr>
          <w:rFonts w:ascii="Calibri" w:hAnsi="Calibri"/>
          <w:b/>
        </w:rPr>
        <w:t>lan de communication)</w:t>
      </w:r>
    </w:p>
    <w:p w14:paraId="0308A5BA" w14:textId="77777777" w:rsidR="00AE594F" w:rsidRDefault="00AE594F" w:rsidP="00AE594F">
      <w:pPr>
        <w:pStyle w:val="Standard"/>
        <w:ind w:left="780"/>
        <w:rPr>
          <w:rFonts w:ascii="Calibri" w:hAnsi="Calibri"/>
          <w:b/>
        </w:rPr>
      </w:pPr>
    </w:p>
    <w:tbl>
      <w:tblPr>
        <w:tblStyle w:val="Grilledutableau"/>
        <w:tblW w:w="0" w:type="auto"/>
        <w:tblInd w:w="780" w:type="dxa"/>
        <w:tblLook w:val="04A0" w:firstRow="1" w:lastRow="0" w:firstColumn="1" w:lastColumn="0" w:noHBand="0" w:noVBand="1"/>
      </w:tblPr>
      <w:tblGrid>
        <w:gridCol w:w="1058"/>
        <w:gridCol w:w="7790"/>
      </w:tblGrid>
      <w:tr w:rsidR="00AE594F" w14:paraId="15B82B17" w14:textId="77777777" w:rsidTr="00AE594F">
        <w:tc>
          <w:tcPr>
            <w:tcW w:w="1058" w:type="dxa"/>
          </w:tcPr>
          <w:p w14:paraId="7DCA77E7" w14:textId="77777777" w:rsidR="00AE594F" w:rsidRDefault="00AE594F" w:rsidP="00C237B8">
            <w:pPr>
              <w:pStyle w:val="Standard"/>
              <w:rPr>
                <w:rFonts w:ascii="Calibri" w:hAnsi="Calibri"/>
                <w:b/>
              </w:rPr>
            </w:pPr>
            <w:r>
              <w:rPr>
                <w:rFonts w:ascii="Calibri" w:hAnsi="Calibri"/>
                <w:b/>
              </w:rPr>
              <w:t>29 avril</w:t>
            </w:r>
          </w:p>
        </w:tc>
        <w:tc>
          <w:tcPr>
            <w:tcW w:w="7790" w:type="dxa"/>
          </w:tcPr>
          <w:p w14:paraId="5B66E6FC" w14:textId="77777777" w:rsidR="00AE594F" w:rsidRDefault="00AE594F" w:rsidP="00C237B8">
            <w:pPr>
              <w:pStyle w:val="Standard"/>
              <w:rPr>
                <w:rFonts w:ascii="Calibri" w:hAnsi="Calibri"/>
                <w:b/>
              </w:rPr>
            </w:pPr>
            <w:r>
              <w:rPr>
                <w:rFonts w:ascii="Calibri" w:hAnsi="Calibri"/>
              </w:rPr>
              <w:t>Mise à jour de la présente organisation lors de la sortie des doctrines gouvernementales</w:t>
            </w:r>
          </w:p>
        </w:tc>
      </w:tr>
      <w:tr w:rsidR="00AE594F" w14:paraId="7E132BB8" w14:textId="77777777" w:rsidTr="00AE594F">
        <w:tc>
          <w:tcPr>
            <w:tcW w:w="1058" w:type="dxa"/>
          </w:tcPr>
          <w:p w14:paraId="5559C727" w14:textId="77777777" w:rsidR="00AE594F" w:rsidRDefault="00AE594F" w:rsidP="00C237B8">
            <w:pPr>
              <w:pStyle w:val="Standard"/>
              <w:rPr>
                <w:rFonts w:ascii="Calibri" w:hAnsi="Calibri"/>
                <w:b/>
              </w:rPr>
            </w:pPr>
            <w:r>
              <w:rPr>
                <w:rFonts w:ascii="Calibri" w:hAnsi="Calibri"/>
                <w:b/>
              </w:rPr>
              <w:t>30 avril</w:t>
            </w:r>
          </w:p>
        </w:tc>
        <w:tc>
          <w:tcPr>
            <w:tcW w:w="7790" w:type="dxa"/>
          </w:tcPr>
          <w:p w14:paraId="703A0D0A" w14:textId="77777777" w:rsidR="00AE594F" w:rsidRDefault="00AE594F" w:rsidP="00C237B8">
            <w:pPr>
              <w:pStyle w:val="Standard"/>
              <w:rPr>
                <w:rFonts w:ascii="Calibri" w:hAnsi="Calibri"/>
                <w:b/>
              </w:rPr>
            </w:pPr>
            <w:r>
              <w:rPr>
                <w:rFonts w:ascii="Calibri" w:hAnsi="Calibri"/>
              </w:rPr>
              <w:t>Présentation et évolution du schéma lors d'un conseil des maîtres</w:t>
            </w:r>
          </w:p>
        </w:tc>
      </w:tr>
      <w:tr w:rsidR="00AE594F" w14:paraId="702E942A" w14:textId="77777777" w:rsidTr="00AE594F">
        <w:tc>
          <w:tcPr>
            <w:tcW w:w="1058" w:type="dxa"/>
          </w:tcPr>
          <w:p w14:paraId="4081320C" w14:textId="77777777" w:rsidR="00AE594F" w:rsidRDefault="00AE594F" w:rsidP="00C237B8">
            <w:pPr>
              <w:pStyle w:val="Standard"/>
              <w:rPr>
                <w:rFonts w:ascii="Calibri" w:hAnsi="Calibri"/>
                <w:b/>
              </w:rPr>
            </w:pPr>
            <w:r>
              <w:rPr>
                <w:rFonts w:ascii="Calibri" w:hAnsi="Calibri"/>
                <w:b/>
              </w:rPr>
              <w:t>30 avril</w:t>
            </w:r>
          </w:p>
        </w:tc>
        <w:tc>
          <w:tcPr>
            <w:tcW w:w="7790" w:type="dxa"/>
          </w:tcPr>
          <w:p w14:paraId="3769C81B" w14:textId="77777777" w:rsidR="00AE594F" w:rsidRDefault="00AE594F" w:rsidP="00C237B8">
            <w:pPr>
              <w:pStyle w:val="Standard"/>
              <w:rPr>
                <w:rFonts w:ascii="Calibri" w:hAnsi="Calibri"/>
              </w:rPr>
            </w:pPr>
            <w:r>
              <w:rPr>
                <w:rFonts w:ascii="Calibri" w:hAnsi="Calibri"/>
              </w:rPr>
              <w:t>Sondage parents pour adapter cette organisation à l'effectif prévisionnel en présentant les modalités d'accueil</w:t>
            </w:r>
          </w:p>
        </w:tc>
      </w:tr>
      <w:tr w:rsidR="00AE594F" w14:paraId="0C83D15B" w14:textId="77777777" w:rsidTr="00AE594F">
        <w:tc>
          <w:tcPr>
            <w:tcW w:w="1058" w:type="dxa"/>
          </w:tcPr>
          <w:p w14:paraId="45F6FFBA" w14:textId="77777777" w:rsidR="00AE594F" w:rsidRDefault="00AE594F" w:rsidP="00C237B8">
            <w:pPr>
              <w:pStyle w:val="Standard"/>
              <w:rPr>
                <w:rFonts w:ascii="Calibri" w:hAnsi="Calibri"/>
                <w:b/>
              </w:rPr>
            </w:pPr>
            <w:r>
              <w:rPr>
                <w:rFonts w:ascii="Calibri" w:hAnsi="Calibri"/>
                <w:b/>
              </w:rPr>
              <w:t xml:space="preserve">4 mai </w:t>
            </w:r>
          </w:p>
        </w:tc>
        <w:tc>
          <w:tcPr>
            <w:tcW w:w="7790" w:type="dxa"/>
          </w:tcPr>
          <w:p w14:paraId="2FBD4EC6" w14:textId="77777777" w:rsidR="00AE594F" w:rsidRPr="00AE594F" w:rsidRDefault="00AE594F" w:rsidP="00C237B8">
            <w:pPr>
              <w:pStyle w:val="Standard"/>
              <w:rPr>
                <w:rFonts w:ascii="Calibri" w:hAnsi="Calibri"/>
              </w:rPr>
            </w:pPr>
            <w:r w:rsidRPr="00AE594F">
              <w:rPr>
                <w:rFonts w:ascii="Calibri" w:hAnsi="Calibri"/>
              </w:rPr>
              <w:t>Validation par Madame l’Inspectrice ( aller-retours possibles pour ajustement)</w:t>
            </w:r>
          </w:p>
        </w:tc>
      </w:tr>
      <w:tr w:rsidR="00AE594F" w14:paraId="2D61E244" w14:textId="77777777" w:rsidTr="00AE594F">
        <w:tc>
          <w:tcPr>
            <w:tcW w:w="1058" w:type="dxa"/>
          </w:tcPr>
          <w:p w14:paraId="38035837" w14:textId="77777777" w:rsidR="00AE594F" w:rsidRDefault="00AE594F" w:rsidP="00C237B8">
            <w:pPr>
              <w:pStyle w:val="Standard"/>
              <w:rPr>
                <w:rFonts w:ascii="Calibri" w:hAnsi="Calibri"/>
                <w:b/>
              </w:rPr>
            </w:pPr>
            <w:r>
              <w:rPr>
                <w:rFonts w:ascii="Calibri" w:hAnsi="Calibri"/>
                <w:b/>
              </w:rPr>
              <w:t>6 mai</w:t>
            </w:r>
          </w:p>
        </w:tc>
        <w:tc>
          <w:tcPr>
            <w:tcW w:w="7790" w:type="dxa"/>
          </w:tcPr>
          <w:p w14:paraId="735C0CBF" w14:textId="77777777" w:rsidR="00AE594F" w:rsidRDefault="00AE594F" w:rsidP="00C237B8">
            <w:pPr>
              <w:pStyle w:val="Standard"/>
              <w:rPr>
                <w:rFonts w:ascii="Calibri" w:hAnsi="Calibri"/>
                <w:b/>
              </w:rPr>
            </w:pPr>
            <w:r>
              <w:rPr>
                <w:rFonts w:ascii="Calibri" w:hAnsi="Calibri"/>
              </w:rPr>
              <w:t xml:space="preserve">Présentation et évolution lors d'une réunion avec trois représentants de fédérations de parents  </w:t>
            </w:r>
          </w:p>
        </w:tc>
      </w:tr>
      <w:tr w:rsidR="00AE594F" w14:paraId="4A9EA2E8" w14:textId="77777777" w:rsidTr="00AE594F">
        <w:trPr>
          <w:trHeight w:val="545"/>
        </w:trPr>
        <w:tc>
          <w:tcPr>
            <w:tcW w:w="1058" w:type="dxa"/>
          </w:tcPr>
          <w:p w14:paraId="1F320D51" w14:textId="77777777" w:rsidR="00AE594F" w:rsidRPr="00ED6FF7" w:rsidRDefault="00AE594F" w:rsidP="00C237B8">
            <w:pPr>
              <w:pStyle w:val="Standard"/>
              <w:rPr>
                <w:rFonts w:ascii="Calibri" w:hAnsi="Calibri"/>
                <w:b/>
              </w:rPr>
            </w:pPr>
            <w:r w:rsidRPr="00ED6FF7">
              <w:rPr>
                <w:rFonts w:ascii="Calibri" w:hAnsi="Calibri"/>
                <w:b/>
              </w:rPr>
              <w:t>7 mai</w:t>
            </w:r>
          </w:p>
        </w:tc>
        <w:tc>
          <w:tcPr>
            <w:tcW w:w="7790" w:type="dxa"/>
          </w:tcPr>
          <w:p w14:paraId="5E35A242" w14:textId="77777777" w:rsidR="00AE594F" w:rsidRDefault="00AE594F" w:rsidP="00AE594F">
            <w:pPr>
              <w:pStyle w:val="Standard"/>
              <w:rPr>
                <w:rFonts w:ascii="Calibri" w:hAnsi="Calibri"/>
                <w:b/>
              </w:rPr>
            </w:pPr>
            <w:r>
              <w:rPr>
                <w:rFonts w:ascii="Calibri" w:hAnsi="Calibri"/>
              </w:rPr>
              <w:t>Conseil des maîtres pour déterminer le rôle de chacun et les tableaux de services en fonction des retours des familles.</w:t>
            </w:r>
          </w:p>
        </w:tc>
      </w:tr>
      <w:tr w:rsidR="00AE594F" w14:paraId="0742D8B2" w14:textId="77777777" w:rsidTr="00AE594F">
        <w:tc>
          <w:tcPr>
            <w:tcW w:w="1058" w:type="dxa"/>
          </w:tcPr>
          <w:p w14:paraId="42DC6B75" w14:textId="77777777" w:rsidR="00AE594F" w:rsidRDefault="00AE594F" w:rsidP="00C237B8">
            <w:pPr>
              <w:pStyle w:val="Standard"/>
              <w:rPr>
                <w:rFonts w:ascii="Calibri" w:hAnsi="Calibri"/>
                <w:b/>
              </w:rPr>
            </w:pPr>
            <w:r>
              <w:rPr>
                <w:rFonts w:ascii="Calibri" w:hAnsi="Calibri"/>
                <w:b/>
              </w:rPr>
              <w:t>7 mai</w:t>
            </w:r>
          </w:p>
        </w:tc>
        <w:tc>
          <w:tcPr>
            <w:tcW w:w="7790" w:type="dxa"/>
          </w:tcPr>
          <w:p w14:paraId="1D1344CB" w14:textId="77777777" w:rsidR="00AE594F" w:rsidRDefault="00AE594F" w:rsidP="00C237B8">
            <w:pPr>
              <w:pStyle w:val="Standard"/>
              <w:rPr>
                <w:rFonts w:ascii="Calibri" w:hAnsi="Calibri"/>
                <w:b/>
              </w:rPr>
            </w:pPr>
            <w:r>
              <w:rPr>
                <w:rFonts w:ascii="Calibri" w:hAnsi="Calibri"/>
              </w:rPr>
              <w:t>Diffusion des modalités d'accueil finales par élève aux familles</w:t>
            </w:r>
            <w:r w:rsidR="00A04821">
              <w:rPr>
                <w:rFonts w:ascii="Calibri" w:hAnsi="Calibri"/>
              </w:rPr>
              <w:t>(mot commun à Montgeron)</w:t>
            </w:r>
          </w:p>
        </w:tc>
      </w:tr>
      <w:tr w:rsidR="00AE594F" w14:paraId="643DC283" w14:textId="77777777" w:rsidTr="00AE594F">
        <w:tc>
          <w:tcPr>
            <w:tcW w:w="1058" w:type="dxa"/>
          </w:tcPr>
          <w:p w14:paraId="2A7FD9F1" w14:textId="77777777" w:rsidR="00AE594F" w:rsidRDefault="00AE594F" w:rsidP="00C237B8">
            <w:pPr>
              <w:pStyle w:val="Standard"/>
              <w:rPr>
                <w:rFonts w:ascii="Calibri" w:hAnsi="Calibri"/>
                <w:b/>
              </w:rPr>
            </w:pPr>
            <w:r>
              <w:rPr>
                <w:rFonts w:ascii="Calibri" w:hAnsi="Calibri"/>
                <w:b/>
              </w:rPr>
              <w:t>11 et 12 mai</w:t>
            </w:r>
          </w:p>
        </w:tc>
        <w:tc>
          <w:tcPr>
            <w:tcW w:w="7790" w:type="dxa"/>
          </w:tcPr>
          <w:p w14:paraId="05D8ABA6" w14:textId="77777777" w:rsidR="00AE594F" w:rsidRDefault="00AE594F" w:rsidP="00CB349F">
            <w:pPr>
              <w:pStyle w:val="Standard"/>
              <w:rPr>
                <w:rFonts w:ascii="Calibri" w:hAnsi="Calibri"/>
                <w:b/>
              </w:rPr>
            </w:pPr>
            <w:r>
              <w:rPr>
                <w:rFonts w:ascii="Calibri" w:hAnsi="Calibri"/>
              </w:rPr>
              <w:t>Prérentrée enseignants, aménagement et vérification du protocole sanitaire</w:t>
            </w:r>
          </w:p>
        </w:tc>
      </w:tr>
      <w:tr w:rsidR="00A04821" w14:paraId="6E7FC416" w14:textId="77777777" w:rsidTr="00AE594F">
        <w:tc>
          <w:tcPr>
            <w:tcW w:w="1058" w:type="dxa"/>
          </w:tcPr>
          <w:p w14:paraId="305C192C" w14:textId="77777777" w:rsidR="00A04821" w:rsidRDefault="00A04821" w:rsidP="00C237B8">
            <w:pPr>
              <w:pStyle w:val="Standard"/>
              <w:rPr>
                <w:rFonts w:ascii="Calibri" w:hAnsi="Calibri"/>
                <w:b/>
              </w:rPr>
            </w:pPr>
            <w:r>
              <w:rPr>
                <w:rFonts w:ascii="Calibri" w:hAnsi="Calibri"/>
                <w:b/>
              </w:rPr>
              <w:t>14 mai ?</w:t>
            </w:r>
          </w:p>
        </w:tc>
        <w:tc>
          <w:tcPr>
            <w:tcW w:w="7790" w:type="dxa"/>
          </w:tcPr>
          <w:p w14:paraId="583E70F1" w14:textId="77777777" w:rsidR="00A04821" w:rsidRDefault="00A04821" w:rsidP="00CB349F">
            <w:pPr>
              <w:pStyle w:val="Standard"/>
              <w:rPr>
                <w:rFonts w:ascii="Calibri" w:hAnsi="Calibri"/>
              </w:rPr>
            </w:pPr>
            <w:r>
              <w:rPr>
                <w:rFonts w:ascii="Calibri" w:hAnsi="Calibri"/>
              </w:rPr>
              <w:t>Rentrée des élèves</w:t>
            </w:r>
          </w:p>
        </w:tc>
      </w:tr>
    </w:tbl>
    <w:p w14:paraId="36926778" w14:textId="77777777" w:rsidR="00891326" w:rsidRDefault="00891326">
      <w:pPr>
        <w:pStyle w:val="Standard"/>
        <w:rPr>
          <w:rFonts w:ascii="Calibri" w:hAnsi="Calibri"/>
        </w:rPr>
      </w:pPr>
    </w:p>
    <w:p w14:paraId="29983A97" w14:textId="77777777" w:rsidR="00891326" w:rsidRDefault="00891326">
      <w:pPr>
        <w:pStyle w:val="Standard"/>
        <w:rPr>
          <w:rFonts w:ascii="Calibri" w:hAnsi="Calibri"/>
        </w:rPr>
      </w:pPr>
    </w:p>
    <w:p w14:paraId="500C7E15" w14:textId="77777777" w:rsidR="00891326" w:rsidRDefault="00787840" w:rsidP="00C237B8">
      <w:pPr>
        <w:pStyle w:val="Standard"/>
        <w:numPr>
          <w:ilvl w:val="0"/>
          <w:numId w:val="15"/>
        </w:numPr>
        <w:rPr>
          <w:rFonts w:ascii="Calibri" w:hAnsi="Calibri"/>
          <w:b/>
          <w:bCs/>
          <w:sz w:val="26"/>
          <w:szCs w:val="26"/>
        </w:rPr>
      </w:pPr>
      <w:r>
        <w:rPr>
          <w:rFonts w:ascii="Calibri" w:hAnsi="Calibri"/>
          <w:b/>
          <w:bCs/>
          <w:sz w:val="26"/>
          <w:szCs w:val="26"/>
        </w:rPr>
        <w:t>Informations et formations</w:t>
      </w:r>
    </w:p>
    <w:p w14:paraId="0A4DD38F" w14:textId="77777777" w:rsidR="00891326" w:rsidRDefault="00891326">
      <w:pPr>
        <w:pStyle w:val="Standard"/>
        <w:rPr>
          <w:rFonts w:ascii="Calibri" w:hAnsi="Calibri"/>
          <w:b/>
          <w:bCs/>
          <w:sz w:val="26"/>
          <w:szCs w:val="26"/>
        </w:rPr>
      </w:pPr>
    </w:p>
    <w:p w14:paraId="66B9C5F3" w14:textId="77777777" w:rsidR="00891326" w:rsidRDefault="00787840">
      <w:pPr>
        <w:pStyle w:val="Standard"/>
        <w:numPr>
          <w:ilvl w:val="2"/>
          <w:numId w:val="3"/>
        </w:numPr>
        <w:rPr>
          <w:rFonts w:ascii="Calibri" w:hAnsi="Calibri"/>
        </w:rPr>
      </w:pPr>
      <w:r>
        <w:rPr>
          <w:rFonts w:ascii="Calibri" w:hAnsi="Calibri"/>
        </w:rPr>
        <w:t xml:space="preserve">Les </w:t>
      </w:r>
      <w:r w:rsidRPr="00ED6FF7">
        <w:rPr>
          <w:rFonts w:ascii="Calibri" w:hAnsi="Calibri"/>
          <w:b/>
        </w:rPr>
        <w:t>parents</w:t>
      </w:r>
      <w:r>
        <w:rPr>
          <w:rFonts w:ascii="Calibri" w:hAnsi="Calibri"/>
        </w:rPr>
        <w:t xml:space="preserve"> doivent être </w:t>
      </w:r>
      <w:r w:rsidRPr="00ED6FF7">
        <w:rPr>
          <w:rFonts w:ascii="Calibri" w:hAnsi="Calibri"/>
          <w:b/>
        </w:rPr>
        <w:t>informés clairement des conditions d'ouverture de l'école</w:t>
      </w:r>
      <w:r>
        <w:rPr>
          <w:rFonts w:ascii="Calibri" w:hAnsi="Calibri"/>
        </w:rPr>
        <w:t>( volontariat et rôle dans le repère des symptômes)</w:t>
      </w:r>
    </w:p>
    <w:p w14:paraId="7FEBF389" w14:textId="77777777" w:rsidR="00C237B8" w:rsidRDefault="00ED6FF7">
      <w:pPr>
        <w:pStyle w:val="Standard"/>
        <w:numPr>
          <w:ilvl w:val="2"/>
          <w:numId w:val="3"/>
        </w:numPr>
        <w:rPr>
          <w:rFonts w:ascii="Calibri" w:hAnsi="Calibri"/>
        </w:rPr>
      </w:pPr>
      <w:r>
        <w:rPr>
          <w:rFonts w:ascii="Calibri" w:hAnsi="Calibri"/>
        </w:rPr>
        <w:t>C</w:t>
      </w:r>
      <w:r w:rsidR="00C237B8">
        <w:rPr>
          <w:rFonts w:ascii="Calibri" w:hAnsi="Calibri"/>
        </w:rPr>
        <w:t xml:space="preserve">e </w:t>
      </w:r>
      <w:r w:rsidR="00C237B8" w:rsidRPr="00ED6FF7">
        <w:rPr>
          <w:rFonts w:ascii="Calibri" w:hAnsi="Calibri"/>
          <w:b/>
        </w:rPr>
        <w:t>sché</w:t>
      </w:r>
      <w:r w:rsidRPr="00ED6FF7">
        <w:rPr>
          <w:rFonts w:ascii="Calibri" w:hAnsi="Calibri"/>
          <w:b/>
        </w:rPr>
        <w:t>ma d’organisation</w:t>
      </w:r>
      <w:r>
        <w:rPr>
          <w:rFonts w:ascii="Calibri" w:hAnsi="Calibri"/>
        </w:rPr>
        <w:t xml:space="preserve"> sera présenté</w:t>
      </w:r>
      <w:r w:rsidR="00C237B8">
        <w:rPr>
          <w:rFonts w:ascii="Calibri" w:hAnsi="Calibri"/>
        </w:rPr>
        <w:t xml:space="preserve"> et éventuellement aménagé avec </w:t>
      </w:r>
      <w:r w:rsidR="00C237B8" w:rsidRPr="00ED6FF7">
        <w:rPr>
          <w:rFonts w:ascii="Calibri" w:hAnsi="Calibri"/>
          <w:b/>
        </w:rPr>
        <w:t>les représentants de parents le mercredi 6 mai à 20h</w:t>
      </w:r>
      <w:r w:rsidR="00C237B8">
        <w:rPr>
          <w:rFonts w:ascii="Calibri" w:hAnsi="Calibri"/>
        </w:rPr>
        <w:t xml:space="preserve">.Il sera diffusé aux </w:t>
      </w:r>
      <w:r w:rsidR="00C237B8" w:rsidRPr="00ED6FF7">
        <w:rPr>
          <w:rFonts w:ascii="Calibri" w:hAnsi="Calibri"/>
          <w:b/>
        </w:rPr>
        <w:t>familles le jeudi 7 mai en fin de journée</w:t>
      </w:r>
      <w:r w:rsidR="00C237B8">
        <w:rPr>
          <w:rFonts w:ascii="Calibri" w:hAnsi="Calibri"/>
        </w:rPr>
        <w:t>.</w:t>
      </w:r>
    </w:p>
    <w:p w14:paraId="19EABD11" w14:textId="77777777" w:rsidR="00891326" w:rsidRPr="00ED6FF7" w:rsidRDefault="00787840">
      <w:pPr>
        <w:pStyle w:val="Standard"/>
        <w:numPr>
          <w:ilvl w:val="2"/>
          <w:numId w:val="3"/>
        </w:numPr>
        <w:rPr>
          <w:rFonts w:ascii="Calibri" w:hAnsi="Calibri"/>
          <w:b/>
        </w:rPr>
      </w:pPr>
      <w:r w:rsidRPr="00ED6FF7">
        <w:rPr>
          <w:rFonts w:ascii="Calibri" w:hAnsi="Calibri"/>
          <w:b/>
        </w:rPr>
        <w:t>Les enseignants et le directeur doivent être formés aux gestes barrières, de distanciation sociale au port du masque et pour les élèves le cas échéant.</w:t>
      </w:r>
    </w:p>
    <w:p w14:paraId="5D63F709" w14:textId="77777777" w:rsidR="00891326" w:rsidRDefault="00CB349F">
      <w:pPr>
        <w:pStyle w:val="Standard"/>
        <w:numPr>
          <w:ilvl w:val="2"/>
          <w:numId w:val="3"/>
        </w:numPr>
        <w:rPr>
          <w:rFonts w:ascii="Calibri" w:hAnsi="Calibri"/>
        </w:rPr>
      </w:pPr>
      <w:r>
        <w:rPr>
          <w:rFonts w:ascii="Calibri" w:hAnsi="Calibri"/>
        </w:rPr>
        <w:t xml:space="preserve">Le </w:t>
      </w:r>
      <w:r w:rsidRPr="00ED6FF7">
        <w:rPr>
          <w:rFonts w:ascii="Calibri" w:hAnsi="Calibri"/>
          <w:b/>
        </w:rPr>
        <w:t>jour de la rentrée</w:t>
      </w:r>
      <w:r w:rsidR="00787840">
        <w:rPr>
          <w:rFonts w:ascii="Calibri" w:hAnsi="Calibri"/>
        </w:rPr>
        <w:t xml:space="preserve">, les </w:t>
      </w:r>
      <w:r w:rsidR="00787840" w:rsidRPr="00ED6FF7">
        <w:rPr>
          <w:rFonts w:ascii="Calibri" w:hAnsi="Calibri"/>
          <w:b/>
        </w:rPr>
        <w:t xml:space="preserve">élèves </w:t>
      </w:r>
      <w:r w:rsidR="00787840">
        <w:rPr>
          <w:rFonts w:ascii="Calibri" w:hAnsi="Calibri"/>
        </w:rPr>
        <w:t xml:space="preserve">doivent recevoir cette </w:t>
      </w:r>
      <w:r w:rsidR="00787840" w:rsidRPr="00ED6FF7">
        <w:rPr>
          <w:rFonts w:ascii="Calibri" w:hAnsi="Calibri"/>
          <w:b/>
        </w:rPr>
        <w:t>formation</w:t>
      </w:r>
      <w:r w:rsidR="00787840">
        <w:rPr>
          <w:rFonts w:ascii="Calibri" w:hAnsi="Calibri"/>
        </w:rPr>
        <w:t>.</w:t>
      </w:r>
    </w:p>
    <w:p w14:paraId="5F090782" w14:textId="77777777" w:rsidR="00891326" w:rsidRDefault="00891326">
      <w:pPr>
        <w:pStyle w:val="Standard"/>
        <w:rPr>
          <w:rFonts w:ascii="Calibri" w:hAnsi="Calibri"/>
        </w:rPr>
      </w:pPr>
    </w:p>
    <w:p w14:paraId="7871EE00" w14:textId="77777777" w:rsidR="00891326" w:rsidRDefault="00C237B8">
      <w:pPr>
        <w:pStyle w:val="Standard"/>
        <w:rPr>
          <w:rFonts w:ascii="Calibri" w:hAnsi="Calibri"/>
          <w:b/>
          <w:bCs/>
          <w:sz w:val="26"/>
          <w:szCs w:val="26"/>
        </w:rPr>
      </w:pPr>
      <w:r>
        <w:rPr>
          <w:rFonts w:ascii="Calibri" w:hAnsi="Calibri"/>
          <w:b/>
          <w:bCs/>
          <w:sz w:val="26"/>
          <w:szCs w:val="26"/>
        </w:rPr>
        <w:t xml:space="preserve">    4</w:t>
      </w:r>
      <w:r w:rsidR="00787840">
        <w:rPr>
          <w:rFonts w:ascii="Calibri" w:hAnsi="Calibri"/>
          <w:b/>
          <w:bCs/>
          <w:sz w:val="26"/>
          <w:szCs w:val="26"/>
        </w:rPr>
        <w:t>.</w:t>
      </w:r>
      <w:r>
        <w:rPr>
          <w:rFonts w:ascii="Calibri" w:hAnsi="Calibri"/>
          <w:b/>
          <w:bCs/>
          <w:sz w:val="26"/>
          <w:szCs w:val="26"/>
        </w:rPr>
        <w:t xml:space="preserve"> </w:t>
      </w:r>
      <w:r w:rsidR="00787840">
        <w:rPr>
          <w:rFonts w:ascii="Calibri" w:hAnsi="Calibri"/>
          <w:b/>
          <w:bCs/>
          <w:sz w:val="26"/>
          <w:szCs w:val="26"/>
        </w:rPr>
        <w:t>Entrée et sortie de l'école</w:t>
      </w:r>
    </w:p>
    <w:p w14:paraId="45C465CB" w14:textId="77777777" w:rsidR="00891326" w:rsidRDefault="00891326">
      <w:pPr>
        <w:pStyle w:val="Standard"/>
        <w:rPr>
          <w:rFonts w:ascii="Calibri" w:hAnsi="Calibri"/>
        </w:rPr>
      </w:pPr>
    </w:p>
    <w:p w14:paraId="1A81F6E3" w14:textId="77777777" w:rsidR="00891326" w:rsidRDefault="003056FA">
      <w:pPr>
        <w:pStyle w:val="Standard"/>
        <w:numPr>
          <w:ilvl w:val="0"/>
          <w:numId w:val="4"/>
        </w:numPr>
        <w:rPr>
          <w:rFonts w:ascii="Calibri" w:hAnsi="Calibri"/>
        </w:rPr>
      </w:pPr>
      <w:r w:rsidRPr="00ED6FF7">
        <w:rPr>
          <w:rFonts w:ascii="Calibri" w:hAnsi="Calibri"/>
          <w:b/>
        </w:rPr>
        <w:t xml:space="preserve">3 </w:t>
      </w:r>
      <w:r w:rsidR="00787840" w:rsidRPr="00ED6FF7">
        <w:rPr>
          <w:rFonts w:ascii="Calibri" w:hAnsi="Calibri"/>
          <w:b/>
        </w:rPr>
        <w:t>points d'entrée et de sortie</w:t>
      </w:r>
      <w:r w:rsidR="00787840">
        <w:rPr>
          <w:rFonts w:ascii="Calibri" w:hAnsi="Calibri"/>
        </w:rPr>
        <w:t xml:space="preserve"> sont identifiés pour faire sort</w:t>
      </w:r>
      <w:r w:rsidR="00A839A1">
        <w:rPr>
          <w:rFonts w:ascii="Calibri" w:hAnsi="Calibri"/>
        </w:rPr>
        <w:t>ir 14</w:t>
      </w:r>
      <w:r w:rsidR="00787840">
        <w:rPr>
          <w:rFonts w:ascii="Calibri" w:hAnsi="Calibri"/>
        </w:rPr>
        <w:t xml:space="preserve"> élèves maximum à l'école Ferdinand BUISSON :</w:t>
      </w:r>
    </w:p>
    <w:p w14:paraId="06E929A7" w14:textId="77777777" w:rsidR="00891326" w:rsidRDefault="00787840">
      <w:pPr>
        <w:pStyle w:val="Standard"/>
        <w:numPr>
          <w:ilvl w:val="2"/>
          <w:numId w:val="4"/>
        </w:numPr>
        <w:rPr>
          <w:rFonts w:ascii="Calibri" w:hAnsi="Calibri"/>
        </w:rPr>
      </w:pPr>
      <w:r>
        <w:rPr>
          <w:rFonts w:ascii="Calibri" w:hAnsi="Calibri"/>
        </w:rPr>
        <w:t>Grand portail</w:t>
      </w:r>
    </w:p>
    <w:p w14:paraId="39EF8E36" w14:textId="77777777" w:rsidR="00891326" w:rsidRDefault="00787840">
      <w:pPr>
        <w:pStyle w:val="Standard"/>
        <w:numPr>
          <w:ilvl w:val="2"/>
          <w:numId w:val="4"/>
        </w:numPr>
        <w:rPr>
          <w:rFonts w:ascii="Calibri" w:hAnsi="Calibri"/>
        </w:rPr>
      </w:pPr>
      <w:r>
        <w:rPr>
          <w:rFonts w:ascii="Calibri" w:hAnsi="Calibri"/>
        </w:rPr>
        <w:t>Petit portail</w:t>
      </w:r>
    </w:p>
    <w:p w14:paraId="362F7D58" w14:textId="77777777" w:rsidR="002E1B19" w:rsidRPr="002E1B19" w:rsidRDefault="00787840" w:rsidP="002E1B19">
      <w:pPr>
        <w:pStyle w:val="Standard"/>
        <w:numPr>
          <w:ilvl w:val="2"/>
          <w:numId w:val="4"/>
        </w:numPr>
        <w:rPr>
          <w:rFonts w:ascii="Calibri" w:hAnsi="Calibri"/>
        </w:rPr>
      </w:pPr>
      <w:r>
        <w:rPr>
          <w:rFonts w:ascii="Calibri" w:hAnsi="Calibri"/>
        </w:rPr>
        <w:t>portail plateau</w:t>
      </w:r>
    </w:p>
    <w:p w14:paraId="56E856A2" w14:textId="31260B94" w:rsidR="00891326" w:rsidRDefault="00787840">
      <w:pPr>
        <w:pStyle w:val="Standard"/>
        <w:numPr>
          <w:ilvl w:val="0"/>
          <w:numId w:val="4"/>
        </w:numPr>
        <w:rPr>
          <w:rFonts w:ascii="Calibri" w:hAnsi="Calibri"/>
        </w:rPr>
      </w:pPr>
      <w:r>
        <w:rPr>
          <w:rFonts w:ascii="Calibri" w:hAnsi="Calibri"/>
        </w:rPr>
        <w:t>Les enfants peuvent e</w:t>
      </w:r>
      <w:r w:rsidR="00A839A1">
        <w:rPr>
          <w:rFonts w:ascii="Calibri" w:hAnsi="Calibri"/>
        </w:rPr>
        <w:t xml:space="preserve">ntrer et sortir par </w:t>
      </w:r>
      <w:r w:rsidR="00A839A1" w:rsidRPr="00ED6FF7">
        <w:rPr>
          <w:rFonts w:ascii="Calibri" w:hAnsi="Calibri"/>
          <w:b/>
        </w:rPr>
        <w:t>groupe de 14</w:t>
      </w:r>
      <w:r w:rsidRPr="00ED6FF7">
        <w:rPr>
          <w:rFonts w:ascii="Calibri" w:hAnsi="Calibri"/>
          <w:b/>
        </w:rPr>
        <w:t xml:space="preserve"> </w:t>
      </w:r>
      <w:r>
        <w:rPr>
          <w:rFonts w:ascii="Calibri" w:hAnsi="Calibri"/>
        </w:rPr>
        <w:t xml:space="preserve">par ces points bien distincts et </w:t>
      </w:r>
      <w:r>
        <w:rPr>
          <w:rFonts w:ascii="Calibri" w:hAnsi="Calibri"/>
        </w:rPr>
        <w:lastRenderedPageBreak/>
        <w:t>suffisamment éloignés pour éviter des regroupements.</w:t>
      </w:r>
    </w:p>
    <w:p w14:paraId="1B96F0CE" w14:textId="5D110E5B" w:rsidR="00A371BE" w:rsidRDefault="00A371BE">
      <w:pPr>
        <w:pStyle w:val="Standard"/>
        <w:numPr>
          <w:ilvl w:val="0"/>
          <w:numId w:val="4"/>
        </w:numPr>
        <w:rPr>
          <w:rFonts w:ascii="Calibri" w:hAnsi="Calibri"/>
        </w:rPr>
      </w:pPr>
      <w:r>
        <w:rPr>
          <w:rFonts w:ascii="Calibri" w:hAnsi="Calibri"/>
        </w:rPr>
        <w:t xml:space="preserve">Les chemins d’accès seront balisés avec des </w:t>
      </w:r>
      <w:r w:rsidRPr="00A371BE">
        <w:rPr>
          <w:rFonts w:ascii="Calibri" w:hAnsi="Calibri"/>
          <w:b/>
          <w:bCs/>
        </w:rPr>
        <w:t xml:space="preserve">repères tous les 2m , distance à respecter pour les élèves </w:t>
      </w:r>
      <w:r>
        <w:rPr>
          <w:rFonts w:ascii="Calibri" w:hAnsi="Calibri"/>
        </w:rPr>
        <w:t>en déplacement.</w:t>
      </w:r>
    </w:p>
    <w:p w14:paraId="2A507180" w14:textId="61CA147C" w:rsidR="00891326" w:rsidRDefault="00787840">
      <w:pPr>
        <w:pStyle w:val="Standard"/>
        <w:numPr>
          <w:ilvl w:val="0"/>
          <w:numId w:val="4"/>
        </w:numPr>
        <w:rPr>
          <w:rFonts w:ascii="Calibri" w:hAnsi="Calibri"/>
        </w:rPr>
      </w:pPr>
      <w:r>
        <w:rPr>
          <w:rFonts w:ascii="Calibri" w:hAnsi="Calibri"/>
        </w:rPr>
        <w:t xml:space="preserve">Les entrées se feront en </w:t>
      </w:r>
      <w:r w:rsidRPr="00ED6FF7">
        <w:rPr>
          <w:rFonts w:ascii="Calibri" w:hAnsi="Calibri"/>
          <w:b/>
        </w:rPr>
        <w:t>accueil individualisé dans les classes</w:t>
      </w:r>
      <w:r>
        <w:rPr>
          <w:rFonts w:ascii="Calibri" w:hAnsi="Calibri"/>
        </w:rPr>
        <w:t>.</w:t>
      </w:r>
      <w:r w:rsidR="006C49B3">
        <w:rPr>
          <w:rFonts w:ascii="Calibri" w:hAnsi="Calibri"/>
        </w:rPr>
        <w:t xml:space="preserve"> </w:t>
      </w:r>
      <w:r>
        <w:rPr>
          <w:rFonts w:ascii="Calibri" w:hAnsi="Calibri"/>
        </w:rPr>
        <w:t xml:space="preserve">Les enfants entreraient en </w:t>
      </w:r>
      <w:r w:rsidR="001316DC">
        <w:rPr>
          <w:rFonts w:ascii="Calibri" w:hAnsi="Calibri"/>
        </w:rPr>
        <w:t xml:space="preserve">trois </w:t>
      </w:r>
      <w:r>
        <w:rPr>
          <w:rFonts w:ascii="Calibri" w:hAnsi="Calibri"/>
        </w:rPr>
        <w:t xml:space="preserve">vagues par </w:t>
      </w:r>
      <w:r w:rsidR="001316DC">
        <w:rPr>
          <w:rFonts w:ascii="Calibri" w:hAnsi="Calibri"/>
        </w:rPr>
        <w:t>3</w:t>
      </w:r>
      <w:r>
        <w:rPr>
          <w:rFonts w:ascii="Calibri" w:hAnsi="Calibri"/>
        </w:rPr>
        <w:t xml:space="preserve"> de ces points en </w:t>
      </w:r>
      <w:r w:rsidR="00294AA2">
        <w:rPr>
          <w:rFonts w:ascii="Calibri" w:hAnsi="Calibri"/>
        </w:rPr>
        <w:t xml:space="preserve">trois </w:t>
      </w:r>
      <w:r>
        <w:rPr>
          <w:rFonts w:ascii="Calibri" w:hAnsi="Calibri"/>
        </w:rPr>
        <w:t>vagues ( 8h20</w:t>
      </w:r>
      <w:r w:rsidR="001316DC">
        <w:rPr>
          <w:rFonts w:ascii="Calibri" w:hAnsi="Calibri"/>
        </w:rPr>
        <w:t xml:space="preserve">, </w:t>
      </w:r>
      <w:r>
        <w:rPr>
          <w:rFonts w:ascii="Calibri" w:hAnsi="Calibri"/>
        </w:rPr>
        <w:t>8h3</w:t>
      </w:r>
      <w:r w:rsidR="001316DC">
        <w:rPr>
          <w:rFonts w:ascii="Calibri" w:hAnsi="Calibri"/>
        </w:rPr>
        <w:t>5 et 8h45</w:t>
      </w:r>
      <w:r>
        <w:rPr>
          <w:rFonts w:ascii="Calibri" w:hAnsi="Calibri"/>
        </w:rPr>
        <w:t>)</w:t>
      </w:r>
    </w:p>
    <w:p w14:paraId="6B1EFD82" w14:textId="77777777" w:rsidR="002E1B19" w:rsidRDefault="002E1B19" w:rsidP="002E1B19">
      <w:pPr>
        <w:pStyle w:val="Standard"/>
        <w:ind w:left="1429"/>
        <w:rPr>
          <w:rFonts w:ascii="Calibri" w:hAnsi="Calibri"/>
        </w:rPr>
      </w:pPr>
    </w:p>
    <w:tbl>
      <w:tblPr>
        <w:tblStyle w:val="TableauGrille7Couleur-Accentuation5"/>
        <w:tblW w:w="5000" w:type="pct"/>
        <w:tblLook w:val="0000" w:firstRow="0" w:lastRow="0" w:firstColumn="0" w:lastColumn="0" w:noHBand="0" w:noVBand="0"/>
      </w:tblPr>
      <w:tblGrid>
        <w:gridCol w:w="2407"/>
        <w:gridCol w:w="2407"/>
        <w:gridCol w:w="2407"/>
        <w:gridCol w:w="2407"/>
      </w:tblGrid>
      <w:tr w:rsidR="002E1B19" w14:paraId="05E97E4E" w14:textId="77777777" w:rsidTr="00255975">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1250" w:type="pct"/>
          </w:tcPr>
          <w:p w14:paraId="1EF06568" w14:textId="77777777" w:rsidR="002E1B19" w:rsidRPr="00255975" w:rsidRDefault="002E1B19">
            <w:pPr>
              <w:pStyle w:val="TableContents"/>
              <w:rPr>
                <w:rFonts w:ascii="Calibri" w:hAnsi="Calibri"/>
                <w:color w:val="auto"/>
              </w:rPr>
            </w:pPr>
          </w:p>
        </w:tc>
        <w:tc>
          <w:tcPr>
            <w:tcW w:w="1250" w:type="pct"/>
          </w:tcPr>
          <w:p w14:paraId="076EFFF5" w14:textId="77777777" w:rsidR="002E1B19" w:rsidRPr="00255975" w:rsidRDefault="002E1B19">
            <w:pPr>
              <w:pStyle w:val="TableContents"/>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255975">
              <w:rPr>
                <w:rFonts w:ascii="Calibri" w:hAnsi="Calibri"/>
                <w:color w:val="auto"/>
              </w:rPr>
              <w:t>Grand portail</w:t>
            </w:r>
          </w:p>
        </w:tc>
        <w:tc>
          <w:tcPr>
            <w:cnfStyle w:val="000010000000" w:firstRow="0" w:lastRow="0" w:firstColumn="0" w:lastColumn="0" w:oddVBand="1" w:evenVBand="0" w:oddHBand="0" w:evenHBand="0" w:firstRowFirstColumn="0" w:firstRowLastColumn="0" w:lastRowFirstColumn="0" w:lastRowLastColumn="0"/>
            <w:tcW w:w="1250" w:type="pct"/>
          </w:tcPr>
          <w:p w14:paraId="485DFDD2" w14:textId="77777777" w:rsidR="002E1B19" w:rsidRPr="00255975" w:rsidRDefault="002E1B19">
            <w:pPr>
              <w:pStyle w:val="TableContents"/>
              <w:rPr>
                <w:rFonts w:ascii="Calibri" w:hAnsi="Calibri"/>
                <w:color w:val="auto"/>
              </w:rPr>
            </w:pPr>
            <w:r w:rsidRPr="00255975">
              <w:rPr>
                <w:rFonts w:ascii="Calibri" w:hAnsi="Calibri"/>
                <w:color w:val="auto"/>
              </w:rPr>
              <w:t>Petit portail</w:t>
            </w:r>
          </w:p>
        </w:tc>
        <w:tc>
          <w:tcPr>
            <w:tcW w:w="1250" w:type="pct"/>
          </w:tcPr>
          <w:p w14:paraId="58DF3462" w14:textId="77777777" w:rsidR="002E1B19" w:rsidRPr="00255975" w:rsidRDefault="002E1B19">
            <w:pPr>
              <w:pStyle w:val="TableContents"/>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255975">
              <w:rPr>
                <w:rFonts w:ascii="Calibri" w:hAnsi="Calibri"/>
                <w:color w:val="auto"/>
              </w:rPr>
              <w:t>Portail plateau</w:t>
            </w:r>
          </w:p>
        </w:tc>
      </w:tr>
      <w:tr w:rsidR="002E1B19" w14:paraId="78841090" w14:textId="77777777" w:rsidTr="00255975">
        <w:trPr>
          <w:trHeight w:val="256"/>
        </w:trPr>
        <w:tc>
          <w:tcPr>
            <w:cnfStyle w:val="000010000000" w:firstRow="0" w:lastRow="0" w:firstColumn="0" w:lastColumn="0" w:oddVBand="1" w:evenVBand="0" w:oddHBand="0" w:evenHBand="0" w:firstRowFirstColumn="0" w:firstRowLastColumn="0" w:lastRowFirstColumn="0" w:lastRowLastColumn="0"/>
            <w:tcW w:w="1250" w:type="pct"/>
          </w:tcPr>
          <w:p w14:paraId="699F1C9F" w14:textId="77777777" w:rsidR="002E1B19" w:rsidRPr="00255975" w:rsidRDefault="002E1B19">
            <w:pPr>
              <w:pStyle w:val="TableContents"/>
              <w:rPr>
                <w:rFonts w:ascii="Calibri" w:hAnsi="Calibri"/>
                <w:color w:val="auto"/>
              </w:rPr>
            </w:pPr>
            <w:r w:rsidRPr="00255975">
              <w:rPr>
                <w:rFonts w:ascii="Calibri" w:hAnsi="Calibri"/>
                <w:color w:val="auto"/>
              </w:rPr>
              <w:t>8h20</w:t>
            </w:r>
          </w:p>
        </w:tc>
        <w:tc>
          <w:tcPr>
            <w:tcW w:w="1250" w:type="pct"/>
          </w:tcPr>
          <w:p w14:paraId="1819F900" w14:textId="77777777" w:rsidR="002E1B19" w:rsidRPr="00255975" w:rsidRDefault="002E1B19">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255975">
              <w:rPr>
                <w:rFonts w:ascii="Calibri" w:hAnsi="Calibri"/>
                <w:color w:val="auto"/>
              </w:rPr>
              <w:t>Groupe 1</w:t>
            </w:r>
          </w:p>
        </w:tc>
        <w:tc>
          <w:tcPr>
            <w:cnfStyle w:val="000010000000" w:firstRow="0" w:lastRow="0" w:firstColumn="0" w:lastColumn="0" w:oddVBand="1" w:evenVBand="0" w:oddHBand="0" w:evenHBand="0" w:firstRowFirstColumn="0" w:firstRowLastColumn="0" w:lastRowFirstColumn="0" w:lastRowLastColumn="0"/>
            <w:tcW w:w="1250" w:type="pct"/>
          </w:tcPr>
          <w:p w14:paraId="3772246E" w14:textId="77777777" w:rsidR="002E1B19" w:rsidRPr="00255975" w:rsidRDefault="002E1B19">
            <w:pPr>
              <w:pStyle w:val="TableContents"/>
              <w:rPr>
                <w:rFonts w:ascii="Calibri" w:hAnsi="Calibri"/>
                <w:color w:val="auto"/>
              </w:rPr>
            </w:pPr>
            <w:r w:rsidRPr="00255975">
              <w:rPr>
                <w:rFonts w:ascii="Calibri" w:hAnsi="Calibri"/>
                <w:color w:val="auto"/>
              </w:rPr>
              <w:t>Groupe 2</w:t>
            </w:r>
          </w:p>
        </w:tc>
        <w:tc>
          <w:tcPr>
            <w:tcW w:w="1250" w:type="pct"/>
          </w:tcPr>
          <w:p w14:paraId="30EC68FA" w14:textId="77777777" w:rsidR="002E1B19" w:rsidRPr="00255975" w:rsidRDefault="002E1B19">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255975">
              <w:rPr>
                <w:rFonts w:ascii="Calibri" w:hAnsi="Calibri"/>
                <w:color w:val="auto"/>
              </w:rPr>
              <w:t>Groupe 3</w:t>
            </w:r>
          </w:p>
        </w:tc>
      </w:tr>
      <w:tr w:rsidR="002E1B19" w14:paraId="075BB5DE" w14:textId="77777777" w:rsidTr="00255975">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1250" w:type="pct"/>
          </w:tcPr>
          <w:p w14:paraId="7D7C6B08" w14:textId="77777777" w:rsidR="002E1B19" w:rsidRPr="00255975" w:rsidRDefault="002E1B19" w:rsidP="006C49B3">
            <w:pPr>
              <w:pStyle w:val="TableContents"/>
              <w:rPr>
                <w:rFonts w:ascii="Calibri" w:hAnsi="Calibri"/>
                <w:color w:val="auto"/>
              </w:rPr>
            </w:pPr>
            <w:r w:rsidRPr="00255975">
              <w:rPr>
                <w:rFonts w:ascii="Calibri" w:hAnsi="Calibri"/>
                <w:color w:val="auto"/>
              </w:rPr>
              <w:t>8h35</w:t>
            </w:r>
          </w:p>
        </w:tc>
        <w:tc>
          <w:tcPr>
            <w:tcW w:w="1250" w:type="pct"/>
          </w:tcPr>
          <w:p w14:paraId="29230286" w14:textId="77777777" w:rsidR="002E1B19" w:rsidRPr="00255975" w:rsidRDefault="002E1B19">
            <w:pPr>
              <w:pStyle w:val="TableContents"/>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255975">
              <w:rPr>
                <w:rFonts w:ascii="Calibri" w:hAnsi="Calibri"/>
                <w:color w:val="auto"/>
              </w:rPr>
              <w:t>Groupe 5</w:t>
            </w:r>
          </w:p>
        </w:tc>
        <w:tc>
          <w:tcPr>
            <w:cnfStyle w:val="000010000000" w:firstRow="0" w:lastRow="0" w:firstColumn="0" w:lastColumn="0" w:oddVBand="1" w:evenVBand="0" w:oddHBand="0" w:evenHBand="0" w:firstRowFirstColumn="0" w:firstRowLastColumn="0" w:lastRowFirstColumn="0" w:lastRowLastColumn="0"/>
            <w:tcW w:w="1250" w:type="pct"/>
          </w:tcPr>
          <w:p w14:paraId="3F24A8D2" w14:textId="77777777" w:rsidR="002E1B19" w:rsidRPr="00255975" w:rsidRDefault="002E1B19">
            <w:pPr>
              <w:pStyle w:val="TableContents"/>
              <w:rPr>
                <w:rFonts w:ascii="Calibri" w:hAnsi="Calibri"/>
                <w:color w:val="auto"/>
              </w:rPr>
            </w:pPr>
            <w:r w:rsidRPr="00255975">
              <w:rPr>
                <w:rFonts w:ascii="Calibri" w:hAnsi="Calibri"/>
                <w:color w:val="auto"/>
              </w:rPr>
              <w:t>Groupe 6</w:t>
            </w:r>
          </w:p>
        </w:tc>
        <w:tc>
          <w:tcPr>
            <w:tcW w:w="1250" w:type="pct"/>
          </w:tcPr>
          <w:p w14:paraId="7C6D4778" w14:textId="77777777" w:rsidR="002E1B19" w:rsidRPr="00255975" w:rsidRDefault="002E1B19">
            <w:pPr>
              <w:pStyle w:val="TableContents"/>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255975">
              <w:rPr>
                <w:rFonts w:ascii="Calibri" w:hAnsi="Calibri"/>
                <w:color w:val="auto"/>
              </w:rPr>
              <w:t>Groupe 4</w:t>
            </w:r>
          </w:p>
        </w:tc>
      </w:tr>
      <w:tr w:rsidR="002E1B19" w14:paraId="1A529661" w14:textId="77777777" w:rsidTr="00255975">
        <w:trPr>
          <w:trHeight w:val="243"/>
        </w:trPr>
        <w:tc>
          <w:tcPr>
            <w:cnfStyle w:val="000010000000" w:firstRow="0" w:lastRow="0" w:firstColumn="0" w:lastColumn="0" w:oddVBand="1" w:evenVBand="0" w:oddHBand="0" w:evenHBand="0" w:firstRowFirstColumn="0" w:firstRowLastColumn="0" w:lastRowFirstColumn="0" w:lastRowLastColumn="0"/>
            <w:tcW w:w="1250" w:type="pct"/>
          </w:tcPr>
          <w:p w14:paraId="645CAF15" w14:textId="77777777" w:rsidR="002E1B19" w:rsidRPr="00255975" w:rsidRDefault="002E1B19" w:rsidP="006C49B3">
            <w:pPr>
              <w:pStyle w:val="TableContents"/>
              <w:rPr>
                <w:rFonts w:ascii="Calibri" w:hAnsi="Calibri"/>
                <w:color w:val="auto"/>
              </w:rPr>
            </w:pPr>
            <w:r w:rsidRPr="00255975">
              <w:rPr>
                <w:rFonts w:ascii="Calibri" w:hAnsi="Calibri"/>
                <w:color w:val="auto"/>
              </w:rPr>
              <w:t>8h45</w:t>
            </w:r>
          </w:p>
        </w:tc>
        <w:tc>
          <w:tcPr>
            <w:tcW w:w="1250" w:type="pct"/>
          </w:tcPr>
          <w:p w14:paraId="52B5A3A0" w14:textId="77777777" w:rsidR="002E1B19" w:rsidRPr="00255975" w:rsidRDefault="002E1B19">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255975">
              <w:rPr>
                <w:rFonts w:ascii="Calibri" w:hAnsi="Calibri"/>
                <w:color w:val="auto"/>
              </w:rPr>
              <w:t>Groupe 7</w:t>
            </w:r>
          </w:p>
        </w:tc>
        <w:tc>
          <w:tcPr>
            <w:cnfStyle w:val="000010000000" w:firstRow="0" w:lastRow="0" w:firstColumn="0" w:lastColumn="0" w:oddVBand="1" w:evenVBand="0" w:oddHBand="0" w:evenHBand="0" w:firstRowFirstColumn="0" w:firstRowLastColumn="0" w:lastRowFirstColumn="0" w:lastRowLastColumn="0"/>
            <w:tcW w:w="1250" w:type="pct"/>
          </w:tcPr>
          <w:p w14:paraId="1D5319A7" w14:textId="77777777" w:rsidR="002E1B19" w:rsidRPr="00255975" w:rsidRDefault="002E1B19">
            <w:pPr>
              <w:pStyle w:val="TableContents"/>
              <w:rPr>
                <w:rFonts w:ascii="Calibri" w:hAnsi="Calibri"/>
                <w:color w:val="auto"/>
              </w:rPr>
            </w:pPr>
          </w:p>
        </w:tc>
        <w:tc>
          <w:tcPr>
            <w:tcW w:w="1250" w:type="pct"/>
          </w:tcPr>
          <w:p w14:paraId="180BDE0F" w14:textId="77777777" w:rsidR="002E1B19" w:rsidRPr="00255975" w:rsidRDefault="002E1B19">
            <w:pPr>
              <w:pStyle w:val="TableContents"/>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bl>
    <w:p w14:paraId="6D5FD22A" w14:textId="77777777" w:rsidR="00891326" w:rsidRDefault="00891326">
      <w:pPr>
        <w:pStyle w:val="Standard"/>
        <w:rPr>
          <w:rFonts w:ascii="Calibri" w:hAnsi="Calibri"/>
        </w:rPr>
      </w:pPr>
    </w:p>
    <w:p w14:paraId="100E87AD" w14:textId="3AB1F13E" w:rsidR="00CE4F88" w:rsidRDefault="00CE4F88">
      <w:pPr>
        <w:pStyle w:val="Standard"/>
        <w:numPr>
          <w:ilvl w:val="0"/>
          <w:numId w:val="4"/>
        </w:numPr>
        <w:rPr>
          <w:rFonts w:ascii="Calibri" w:hAnsi="Calibri"/>
        </w:rPr>
      </w:pPr>
      <w:r>
        <w:rPr>
          <w:rFonts w:ascii="Calibri" w:hAnsi="Calibri"/>
        </w:rPr>
        <w:t>La gestion de ces trois points d’entrée se ferait par M.DERQUENNE et deu</w:t>
      </w:r>
      <w:r w:rsidR="009A0813">
        <w:rPr>
          <w:rFonts w:ascii="Calibri" w:hAnsi="Calibri"/>
        </w:rPr>
        <w:t>x</w:t>
      </w:r>
      <w:r>
        <w:rPr>
          <w:rFonts w:ascii="Calibri" w:hAnsi="Calibri"/>
        </w:rPr>
        <w:t xml:space="preserve"> AVS de l’école.</w:t>
      </w:r>
    </w:p>
    <w:p w14:paraId="5780A107" w14:textId="3E1B50BB" w:rsidR="001316DC" w:rsidRDefault="001316DC">
      <w:pPr>
        <w:pStyle w:val="Standard"/>
        <w:numPr>
          <w:ilvl w:val="0"/>
          <w:numId w:val="4"/>
        </w:numPr>
        <w:rPr>
          <w:rFonts w:ascii="Calibri" w:hAnsi="Calibri"/>
        </w:rPr>
      </w:pPr>
      <w:r>
        <w:rPr>
          <w:rFonts w:ascii="Calibri" w:hAnsi="Calibri"/>
        </w:rPr>
        <w:t>La g</w:t>
      </w:r>
      <w:r w:rsidRPr="001316DC">
        <w:rPr>
          <w:rFonts w:ascii="Calibri" w:hAnsi="Calibri"/>
          <w:b/>
          <w:bCs/>
        </w:rPr>
        <w:t>estion des règles de distanciation</w:t>
      </w:r>
      <w:r>
        <w:rPr>
          <w:rFonts w:ascii="Calibri" w:hAnsi="Calibri"/>
        </w:rPr>
        <w:t xml:space="preserve"> serait assurée au premier et deuxième étage par les </w:t>
      </w:r>
      <w:r w:rsidRPr="001316DC">
        <w:rPr>
          <w:rFonts w:ascii="Calibri" w:hAnsi="Calibri"/>
          <w:b/>
          <w:bCs/>
        </w:rPr>
        <w:t>deux animateurs du périscolaire</w:t>
      </w:r>
      <w:r>
        <w:rPr>
          <w:rFonts w:ascii="Calibri" w:hAnsi="Calibri"/>
        </w:rPr>
        <w:t>.</w:t>
      </w:r>
    </w:p>
    <w:p w14:paraId="1877B96A" w14:textId="77777777" w:rsidR="00891326" w:rsidRDefault="00787840">
      <w:pPr>
        <w:pStyle w:val="Standard"/>
        <w:numPr>
          <w:ilvl w:val="0"/>
          <w:numId w:val="4"/>
        </w:numPr>
        <w:rPr>
          <w:rFonts w:ascii="Calibri" w:hAnsi="Calibri"/>
        </w:rPr>
      </w:pPr>
      <w:r>
        <w:rPr>
          <w:rFonts w:ascii="Calibri" w:hAnsi="Calibri"/>
        </w:rPr>
        <w:t xml:space="preserve">Afin de ne pas avoir à ouvrir ou fermer les portes d'accès, il faudrait </w:t>
      </w:r>
      <w:r w:rsidRPr="00255975">
        <w:rPr>
          <w:rFonts w:ascii="Calibri" w:hAnsi="Calibri"/>
          <w:b/>
        </w:rPr>
        <w:t>que chaque matin les deux portes d'accès au bâtiment fond de cour, la porte de la classe de Mme Delfaure, la porte d'accès au couloir des classes de Mmes Lanchas et Trévisan soient ouvertes et bloquées en position ouverte.</w:t>
      </w:r>
      <w:r w:rsidR="00CE4F88">
        <w:rPr>
          <w:rFonts w:ascii="Calibri" w:hAnsi="Calibri"/>
        </w:rPr>
        <w:t xml:space="preserve"> </w:t>
      </w:r>
      <w:r>
        <w:rPr>
          <w:rFonts w:ascii="Calibri" w:hAnsi="Calibri"/>
        </w:rPr>
        <w:t xml:space="preserve">Ce rôle serait confié au </w:t>
      </w:r>
      <w:r w:rsidRPr="00255975">
        <w:rPr>
          <w:rFonts w:ascii="Calibri" w:hAnsi="Calibri"/>
          <w:b/>
        </w:rPr>
        <w:t>gardien à 8h chaque matin</w:t>
      </w:r>
      <w:r>
        <w:rPr>
          <w:rFonts w:ascii="Calibri" w:hAnsi="Calibri"/>
        </w:rPr>
        <w:t>.</w:t>
      </w:r>
    </w:p>
    <w:p w14:paraId="2AD3A6EF" w14:textId="77777777" w:rsidR="00D540FD" w:rsidRDefault="002E1B19">
      <w:pPr>
        <w:pStyle w:val="Standard"/>
        <w:numPr>
          <w:ilvl w:val="0"/>
          <w:numId w:val="4"/>
        </w:numPr>
        <w:rPr>
          <w:rFonts w:ascii="Calibri" w:hAnsi="Calibri"/>
        </w:rPr>
      </w:pPr>
      <w:r>
        <w:rPr>
          <w:rFonts w:ascii="Calibri" w:hAnsi="Calibri"/>
        </w:rPr>
        <w:t>Les sorties des 7</w:t>
      </w:r>
      <w:r w:rsidR="00787840">
        <w:rPr>
          <w:rFonts w:ascii="Calibri" w:hAnsi="Calibri"/>
        </w:rPr>
        <w:t xml:space="preserve"> groupes peu</w:t>
      </w:r>
      <w:r>
        <w:rPr>
          <w:rFonts w:ascii="Calibri" w:hAnsi="Calibri"/>
        </w:rPr>
        <w:t>vent se faire en trois</w:t>
      </w:r>
      <w:r w:rsidR="00255975">
        <w:rPr>
          <w:rFonts w:ascii="Calibri" w:hAnsi="Calibri"/>
        </w:rPr>
        <w:t xml:space="preserve"> vagues</w:t>
      </w:r>
      <w:r w:rsidR="00D540FD">
        <w:rPr>
          <w:rFonts w:ascii="Calibri" w:hAnsi="Calibri"/>
        </w:rPr>
        <w:t>.</w:t>
      </w:r>
    </w:p>
    <w:p w14:paraId="4410C883" w14:textId="347C97AD" w:rsidR="00891326" w:rsidRDefault="00CE4F88">
      <w:pPr>
        <w:pStyle w:val="Standard"/>
        <w:numPr>
          <w:ilvl w:val="0"/>
          <w:numId w:val="4"/>
        </w:numPr>
        <w:rPr>
          <w:rFonts w:ascii="Calibri" w:hAnsi="Calibri"/>
        </w:rPr>
      </w:pPr>
      <w:r>
        <w:rPr>
          <w:rFonts w:ascii="Calibri" w:hAnsi="Calibri"/>
        </w:rPr>
        <w:t>Chaque groupe</w:t>
      </w:r>
      <w:r w:rsidR="00787840">
        <w:rPr>
          <w:rFonts w:ascii="Calibri" w:hAnsi="Calibri"/>
        </w:rPr>
        <w:t xml:space="preserve"> aura toujours le même horaire et le même point de sortie.</w:t>
      </w:r>
    </w:p>
    <w:p w14:paraId="52E91B7C" w14:textId="77777777" w:rsidR="00891326" w:rsidRDefault="00787840">
      <w:pPr>
        <w:pStyle w:val="Standard"/>
        <w:rPr>
          <w:rFonts w:ascii="Calibri" w:hAnsi="Calibri"/>
        </w:rPr>
      </w:pPr>
      <w:r>
        <w:rPr>
          <w:rFonts w:ascii="Calibri" w:hAnsi="Calibri"/>
        </w:rPr>
        <w:t>Le tableau sera déterminé quand on aura le retour des familles</w:t>
      </w:r>
    </w:p>
    <w:tbl>
      <w:tblPr>
        <w:tblStyle w:val="TableauGrille5Fonc-Accentuation5"/>
        <w:tblW w:w="5000" w:type="pct"/>
        <w:tblLook w:val="0000" w:firstRow="0" w:lastRow="0" w:firstColumn="0" w:lastColumn="0" w:noHBand="0" w:noVBand="0"/>
      </w:tblPr>
      <w:tblGrid>
        <w:gridCol w:w="2407"/>
        <w:gridCol w:w="2407"/>
        <w:gridCol w:w="2407"/>
        <w:gridCol w:w="2407"/>
      </w:tblGrid>
      <w:tr w:rsidR="002E1B19" w14:paraId="5DA8957F" w14:textId="77777777" w:rsidTr="00255975">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1250" w:type="pct"/>
          </w:tcPr>
          <w:p w14:paraId="53D05257" w14:textId="77777777" w:rsidR="002E1B19" w:rsidRDefault="002E1B19" w:rsidP="00930A5C">
            <w:pPr>
              <w:pStyle w:val="TableContents"/>
              <w:rPr>
                <w:rFonts w:ascii="Calibri" w:hAnsi="Calibri"/>
              </w:rPr>
            </w:pPr>
          </w:p>
        </w:tc>
        <w:tc>
          <w:tcPr>
            <w:tcW w:w="1250" w:type="pct"/>
          </w:tcPr>
          <w:p w14:paraId="79F3BBD4" w14:textId="77777777" w:rsidR="002E1B19" w:rsidRDefault="002E1B19" w:rsidP="00930A5C">
            <w:pPr>
              <w:pStyle w:val="TableContent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Grand portail</w:t>
            </w:r>
          </w:p>
        </w:tc>
        <w:tc>
          <w:tcPr>
            <w:cnfStyle w:val="000010000000" w:firstRow="0" w:lastRow="0" w:firstColumn="0" w:lastColumn="0" w:oddVBand="1" w:evenVBand="0" w:oddHBand="0" w:evenHBand="0" w:firstRowFirstColumn="0" w:firstRowLastColumn="0" w:lastRowFirstColumn="0" w:lastRowLastColumn="0"/>
            <w:tcW w:w="1250" w:type="pct"/>
          </w:tcPr>
          <w:p w14:paraId="1679A742" w14:textId="77777777" w:rsidR="002E1B19" w:rsidRDefault="002E1B19" w:rsidP="00930A5C">
            <w:pPr>
              <w:pStyle w:val="TableContents"/>
              <w:rPr>
                <w:rFonts w:ascii="Calibri" w:hAnsi="Calibri"/>
              </w:rPr>
            </w:pPr>
            <w:r>
              <w:rPr>
                <w:rFonts w:ascii="Calibri" w:hAnsi="Calibri"/>
              </w:rPr>
              <w:t>Petit portail</w:t>
            </w:r>
          </w:p>
        </w:tc>
        <w:tc>
          <w:tcPr>
            <w:tcW w:w="1250" w:type="pct"/>
          </w:tcPr>
          <w:p w14:paraId="5412508A" w14:textId="77777777" w:rsidR="002E1B19" w:rsidRDefault="002E1B19" w:rsidP="00930A5C">
            <w:pPr>
              <w:pStyle w:val="TableContent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Portail plateau</w:t>
            </w:r>
          </w:p>
        </w:tc>
      </w:tr>
      <w:tr w:rsidR="002E1B19" w14:paraId="111AE29D" w14:textId="77777777" w:rsidTr="00255975">
        <w:trPr>
          <w:trHeight w:val="256"/>
        </w:trPr>
        <w:tc>
          <w:tcPr>
            <w:cnfStyle w:val="000010000000" w:firstRow="0" w:lastRow="0" w:firstColumn="0" w:lastColumn="0" w:oddVBand="1" w:evenVBand="0" w:oddHBand="0" w:evenHBand="0" w:firstRowFirstColumn="0" w:firstRowLastColumn="0" w:lastRowFirstColumn="0" w:lastRowLastColumn="0"/>
            <w:tcW w:w="1250" w:type="pct"/>
          </w:tcPr>
          <w:p w14:paraId="277C2166" w14:textId="77777777" w:rsidR="002E1B19" w:rsidRDefault="002E1B19" w:rsidP="00930A5C">
            <w:pPr>
              <w:pStyle w:val="TableContents"/>
              <w:rPr>
                <w:rFonts w:ascii="Calibri" w:hAnsi="Calibri"/>
              </w:rPr>
            </w:pPr>
            <w:r>
              <w:rPr>
                <w:rFonts w:ascii="Calibri" w:hAnsi="Calibri"/>
              </w:rPr>
              <w:t>16h20</w:t>
            </w:r>
          </w:p>
        </w:tc>
        <w:tc>
          <w:tcPr>
            <w:tcW w:w="1250" w:type="pct"/>
          </w:tcPr>
          <w:p w14:paraId="601A0DFC" w14:textId="77777777" w:rsidR="002E1B19" w:rsidRDefault="002E1B19" w:rsidP="00930A5C">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Groupe 1</w:t>
            </w:r>
          </w:p>
        </w:tc>
        <w:tc>
          <w:tcPr>
            <w:cnfStyle w:val="000010000000" w:firstRow="0" w:lastRow="0" w:firstColumn="0" w:lastColumn="0" w:oddVBand="1" w:evenVBand="0" w:oddHBand="0" w:evenHBand="0" w:firstRowFirstColumn="0" w:firstRowLastColumn="0" w:lastRowFirstColumn="0" w:lastRowLastColumn="0"/>
            <w:tcW w:w="1250" w:type="pct"/>
          </w:tcPr>
          <w:p w14:paraId="629764C5" w14:textId="77777777" w:rsidR="002E1B19" w:rsidRDefault="002E1B19" w:rsidP="00930A5C">
            <w:pPr>
              <w:pStyle w:val="TableContents"/>
              <w:rPr>
                <w:rFonts w:ascii="Calibri" w:hAnsi="Calibri"/>
              </w:rPr>
            </w:pPr>
            <w:r>
              <w:rPr>
                <w:rFonts w:ascii="Calibri" w:hAnsi="Calibri"/>
              </w:rPr>
              <w:t>Groupe 2</w:t>
            </w:r>
          </w:p>
        </w:tc>
        <w:tc>
          <w:tcPr>
            <w:tcW w:w="1250" w:type="pct"/>
          </w:tcPr>
          <w:p w14:paraId="6501CCCE" w14:textId="77777777" w:rsidR="002E1B19" w:rsidRDefault="002E1B19" w:rsidP="00930A5C">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Groupe 3</w:t>
            </w:r>
          </w:p>
        </w:tc>
      </w:tr>
      <w:tr w:rsidR="002E1B19" w14:paraId="7C4481D6" w14:textId="77777777" w:rsidTr="00255975">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1250" w:type="pct"/>
          </w:tcPr>
          <w:p w14:paraId="4F746A77" w14:textId="77777777" w:rsidR="002E1B19" w:rsidRDefault="002E1B19" w:rsidP="00930A5C">
            <w:pPr>
              <w:pStyle w:val="TableContents"/>
              <w:rPr>
                <w:rFonts w:ascii="Calibri" w:hAnsi="Calibri"/>
              </w:rPr>
            </w:pPr>
            <w:r>
              <w:rPr>
                <w:rFonts w:ascii="Calibri" w:hAnsi="Calibri"/>
              </w:rPr>
              <w:t>16h30</w:t>
            </w:r>
          </w:p>
        </w:tc>
        <w:tc>
          <w:tcPr>
            <w:tcW w:w="1250" w:type="pct"/>
          </w:tcPr>
          <w:p w14:paraId="4025315F" w14:textId="77777777" w:rsidR="002E1B19" w:rsidRDefault="002E1B19" w:rsidP="00930A5C">
            <w:pPr>
              <w:pStyle w:val="TableContent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Groupe 5</w:t>
            </w:r>
          </w:p>
        </w:tc>
        <w:tc>
          <w:tcPr>
            <w:cnfStyle w:val="000010000000" w:firstRow="0" w:lastRow="0" w:firstColumn="0" w:lastColumn="0" w:oddVBand="1" w:evenVBand="0" w:oddHBand="0" w:evenHBand="0" w:firstRowFirstColumn="0" w:firstRowLastColumn="0" w:lastRowFirstColumn="0" w:lastRowLastColumn="0"/>
            <w:tcW w:w="1250" w:type="pct"/>
          </w:tcPr>
          <w:p w14:paraId="6DE3D0B1" w14:textId="77777777" w:rsidR="002E1B19" w:rsidRDefault="002E1B19" w:rsidP="00930A5C">
            <w:pPr>
              <w:pStyle w:val="TableContents"/>
              <w:rPr>
                <w:rFonts w:ascii="Calibri" w:hAnsi="Calibri"/>
              </w:rPr>
            </w:pPr>
            <w:r>
              <w:rPr>
                <w:rFonts w:ascii="Calibri" w:hAnsi="Calibri"/>
              </w:rPr>
              <w:t>Groupe 6</w:t>
            </w:r>
          </w:p>
        </w:tc>
        <w:tc>
          <w:tcPr>
            <w:tcW w:w="1250" w:type="pct"/>
          </w:tcPr>
          <w:p w14:paraId="57CA0591" w14:textId="77777777" w:rsidR="002E1B19" w:rsidRDefault="002E1B19" w:rsidP="00930A5C">
            <w:pPr>
              <w:pStyle w:val="TableContent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Groupe 4</w:t>
            </w:r>
          </w:p>
        </w:tc>
      </w:tr>
      <w:tr w:rsidR="002E1B19" w14:paraId="7C3814E1" w14:textId="77777777" w:rsidTr="00255975">
        <w:trPr>
          <w:trHeight w:val="243"/>
        </w:trPr>
        <w:tc>
          <w:tcPr>
            <w:cnfStyle w:val="000010000000" w:firstRow="0" w:lastRow="0" w:firstColumn="0" w:lastColumn="0" w:oddVBand="1" w:evenVBand="0" w:oddHBand="0" w:evenHBand="0" w:firstRowFirstColumn="0" w:firstRowLastColumn="0" w:lastRowFirstColumn="0" w:lastRowLastColumn="0"/>
            <w:tcW w:w="1250" w:type="pct"/>
          </w:tcPr>
          <w:p w14:paraId="6B35D9BD" w14:textId="77777777" w:rsidR="002E1B19" w:rsidRDefault="002E1B19" w:rsidP="00930A5C">
            <w:pPr>
              <w:pStyle w:val="TableContents"/>
              <w:rPr>
                <w:rFonts w:ascii="Calibri" w:hAnsi="Calibri"/>
              </w:rPr>
            </w:pPr>
            <w:r>
              <w:rPr>
                <w:rFonts w:ascii="Calibri" w:hAnsi="Calibri"/>
              </w:rPr>
              <w:t>16h40</w:t>
            </w:r>
          </w:p>
        </w:tc>
        <w:tc>
          <w:tcPr>
            <w:tcW w:w="1250" w:type="pct"/>
          </w:tcPr>
          <w:p w14:paraId="0BEF1030" w14:textId="77777777" w:rsidR="002E1B19" w:rsidRDefault="002E1B19" w:rsidP="00930A5C">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Groupe 7</w:t>
            </w:r>
          </w:p>
        </w:tc>
        <w:tc>
          <w:tcPr>
            <w:cnfStyle w:val="000010000000" w:firstRow="0" w:lastRow="0" w:firstColumn="0" w:lastColumn="0" w:oddVBand="1" w:evenVBand="0" w:oddHBand="0" w:evenHBand="0" w:firstRowFirstColumn="0" w:firstRowLastColumn="0" w:lastRowFirstColumn="0" w:lastRowLastColumn="0"/>
            <w:tcW w:w="1250" w:type="pct"/>
          </w:tcPr>
          <w:p w14:paraId="6D4CC3E5" w14:textId="77777777" w:rsidR="002E1B19" w:rsidRDefault="002E1B19" w:rsidP="00930A5C">
            <w:pPr>
              <w:pStyle w:val="TableContents"/>
              <w:rPr>
                <w:rFonts w:ascii="Calibri" w:hAnsi="Calibri"/>
              </w:rPr>
            </w:pPr>
          </w:p>
        </w:tc>
        <w:tc>
          <w:tcPr>
            <w:tcW w:w="1250" w:type="pct"/>
          </w:tcPr>
          <w:p w14:paraId="35042CD1" w14:textId="77777777" w:rsidR="002E1B19" w:rsidRDefault="002E1B19" w:rsidP="00930A5C">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0E85FC78" w14:textId="77777777" w:rsidR="00891326" w:rsidRDefault="00891326" w:rsidP="00255975">
      <w:pPr>
        <w:pStyle w:val="Standard"/>
        <w:ind w:left="1429"/>
        <w:rPr>
          <w:rFonts w:ascii="Calibri" w:hAnsi="Calibri"/>
        </w:rPr>
      </w:pPr>
    </w:p>
    <w:p w14:paraId="45333D78" w14:textId="77777777" w:rsidR="00891326" w:rsidRDefault="00C237B8">
      <w:pPr>
        <w:pStyle w:val="Standard"/>
        <w:rPr>
          <w:rFonts w:ascii="Calibri" w:hAnsi="Calibri"/>
          <w:b/>
          <w:bCs/>
          <w:sz w:val="26"/>
          <w:szCs w:val="26"/>
        </w:rPr>
      </w:pPr>
      <w:r>
        <w:rPr>
          <w:rFonts w:ascii="Calibri" w:hAnsi="Calibri"/>
          <w:b/>
          <w:bCs/>
          <w:sz w:val="26"/>
          <w:szCs w:val="26"/>
        </w:rPr>
        <w:t>5</w:t>
      </w:r>
      <w:r w:rsidR="00787840">
        <w:rPr>
          <w:rFonts w:ascii="Calibri" w:hAnsi="Calibri"/>
          <w:b/>
          <w:bCs/>
          <w:sz w:val="26"/>
          <w:szCs w:val="26"/>
        </w:rPr>
        <w:t>.</w:t>
      </w:r>
      <w:r w:rsidR="009A0813">
        <w:rPr>
          <w:rFonts w:ascii="Calibri" w:hAnsi="Calibri"/>
          <w:b/>
          <w:bCs/>
          <w:sz w:val="26"/>
          <w:szCs w:val="26"/>
        </w:rPr>
        <w:t xml:space="preserve"> </w:t>
      </w:r>
      <w:r w:rsidR="00787840">
        <w:rPr>
          <w:rFonts w:ascii="Calibri" w:hAnsi="Calibri"/>
          <w:b/>
          <w:bCs/>
          <w:sz w:val="26"/>
          <w:szCs w:val="26"/>
        </w:rPr>
        <w:t>Aménagement et entretien de l'école</w:t>
      </w:r>
    </w:p>
    <w:p w14:paraId="59C9EF12" w14:textId="77777777" w:rsidR="00891326" w:rsidRDefault="00891326">
      <w:pPr>
        <w:pStyle w:val="Standard"/>
        <w:rPr>
          <w:rFonts w:ascii="Calibri" w:hAnsi="Calibri"/>
        </w:rPr>
      </w:pPr>
    </w:p>
    <w:p w14:paraId="32E57482" w14:textId="77777777" w:rsidR="00891326" w:rsidRPr="00F61F84" w:rsidRDefault="00787840">
      <w:pPr>
        <w:pStyle w:val="Standard"/>
        <w:numPr>
          <w:ilvl w:val="0"/>
          <w:numId w:val="5"/>
        </w:numPr>
        <w:rPr>
          <w:rFonts w:ascii="Calibri" w:hAnsi="Calibri"/>
          <w:b/>
        </w:rPr>
      </w:pPr>
      <w:r w:rsidRPr="00F61F84">
        <w:rPr>
          <w:rFonts w:ascii="Calibri" w:hAnsi="Calibri"/>
          <w:b/>
        </w:rPr>
        <w:t>Avant chaque entrée en classe</w:t>
      </w:r>
      <w:r>
        <w:rPr>
          <w:rFonts w:ascii="Calibri" w:hAnsi="Calibri"/>
        </w:rPr>
        <w:t xml:space="preserve">, il est nécessaire de disposer d'un flacon de gel hydroalcoolique à l'entrée des classes ouvertes pour que </w:t>
      </w:r>
      <w:r w:rsidRPr="00F61F84">
        <w:rPr>
          <w:rFonts w:ascii="Calibri" w:hAnsi="Calibri"/>
          <w:b/>
        </w:rPr>
        <w:t>les élèves procèdent à un nettoyage de leurs mains.</w:t>
      </w:r>
    </w:p>
    <w:p w14:paraId="27B37971" w14:textId="77777777" w:rsidR="00891326" w:rsidRDefault="00787840">
      <w:pPr>
        <w:pStyle w:val="Standard"/>
        <w:numPr>
          <w:ilvl w:val="0"/>
          <w:numId w:val="5"/>
        </w:numPr>
        <w:rPr>
          <w:rFonts w:ascii="Calibri" w:hAnsi="Calibri"/>
        </w:rPr>
      </w:pPr>
      <w:r>
        <w:rPr>
          <w:rFonts w:ascii="Calibri" w:hAnsi="Calibri"/>
        </w:rPr>
        <w:t xml:space="preserve">Un </w:t>
      </w:r>
      <w:r w:rsidRPr="00F61F84">
        <w:rPr>
          <w:rFonts w:ascii="Calibri" w:hAnsi="Calibri"/>
          <w:b/>
        </w:rPr>
        <w:t>nettoyage des sanitaires</w:t>
      </w:r>
      <w:r>
        <w:rPr>
          <w:rFonts w:ascii="Calibri" w:hAnsi="Calibri"/>
        </w:rPr>
        <w:t xml:space="preserve"> doit être fait </w:t>
      </w:r>
      <w:r w:rsidRPr="00F61F84">
        <w:rPr>
          <w:rFonts w:ascii="Calibri" w:hAnsi="Calibri"/>
          <w:b/>
        </w:rPr>
        <w:t>trois fois par jour</w:t>
      </w:r>
      <w:r>
        <w:rPr>
          <w:rFonts w:ascii="Calibri" w:hAnsi="Calibri"/>
        </w:rPr>
        <w:t>( après la récréation du matin, la pause méridienne et la fin de la journée).</w:t>
      </w:r>
    </w:p>
    <w:p w14:paraId="2B46B234" w14:textId="77777777" w:rsidR="00891326" w:rsidRDefault="00787840">
      <w:pPr>
        <w:pStyle w:val="Standard"/>
        <w:numPr>
          <w:ilvl w:val="0"/>
          <w:numId w:val="5"/>
        </w:numPr>
        <w:rPr>
          <w:rFonts w:ascii="Calibri" w:hAnsi="Calibri"/>
        </w:rPr>
      </w:pPr>
      <w:r>
        <w:rPr>
          <w:rFonts w:ascii="Calibri" w:hAnsi="Calibri"/>
        </w:rPr>
        <w:t xml:space="preserve">Un bionettoyage des classes et des parties communes avec une </w:t>
      </w:r>
      <w:r w:rsidRPr="00F61F84">
        <w:rPr>
          <w:rFonts w:ascii="Calibri" w:hAnsi="Calibri"/>
          <w:b/>
        </w:rPr>
        <w:t>attention particulières sur les poignées de  porte, les interrupteurs, les tables et les chaises</w:t>
      </w:r>
      <w:r>
        <w:rPr>
          <w:rFonts w:ascii="Calibri" w:hAnsi="Calibri"/>
        </w:rPr>
        <w:t xml:space="preserve"> devra être scrupuleux.</w:t>
      </w:r>
    </w:p>
    <w:p w14:paraId="522F39AD" w14:textId="77777777" w:rsidR="009A0813" w:rsidRDefault="009A0813">
      <w:pPr>
        <w:pStyle w:val="Standard"/>
        <w:numPr>
          <w:ilvl w:val="0"/>
          <w:numId w:val="5"/>
        </w:numPr>
        <w:rPr>
          <w:rFonts w:ascii="Calibri" w:hAnsi="Calibri"/>
        </w:rPr>
      </w:pPr>
      <w:r>
        <w:rPr>
          <w:rFonts w:ascii="Calibri" w:hAnsi="Calibri"/>
        </w:rPr>
        <w:t xml:space="preserve">Ce </w:t>
      </w:r>
      <w:r w:rsidRPr="00F61F84">
        <w:rPr>
          <w:rFonts w:ascii="Calibri" w:hAnsi="Calibri"/>
          <w:b/>
        </w:rPr>
        <w:t>nettoyage et cette désinfection</w:t>
      </w:r>
      <w:r>
        <w:rPr>
          <w:rFonts w:ascii="Calibri" w:hAnsi="Calibri"/>
        </w:rPr>
        <w:t xml:space="preserve"> doit être  fait </w:t>
      </w:r>
      <w:r w:rsidRPr="00F61F84">
        <w:rPr>
          <w:rFonts w:ascii="Calibri" w:hAnsi="Calibri"/>
          <w:b/>
        </w:rPr>
        <w:t xml:space="preserve">selon le respect des procédures et des normes définis dans la fiche nettoyage et désinfection du </w:t>
      </w:r>
      <w:r w:rsidR="00C237B8" w:rsidRPr="00F61F84">
        <w:rPr>
          <w:rFonts w:ascii="Calibri" w:hAnsi="Calibri"/>
          <w:b/>
        </w:rPr>
        <w:t>protocole</w:t>
      </w:r>
      <w:r w:rsidRPr="00F61F84">
        <w:rPr>
          <w:rFonts w:ascii="Calibri" w:hAnsi="Calibri"/>
          <w:b/>
        </w:rPr>
        <w:t xml:space="preserve"> </w:t>
      </w:r>
      <w:r w:rsidR="00C237B8" w:rsidRPr="00F61F84">
        <w:rPr>
          <w:rFonts w:ascii="Calibri" w:hAnsi="Calibri"/>
          <w:b/>
        </w:rPr>
        <w:t>sanitaire</w:t>
      </w:r>
      <w:r w:rsidR="00F61F84">
        <w:rPr>
          <w:rFonts w:ascii="Calibri" w:hAnsi="Calibri"/>
        </w:rPr>
        <w:t xml:space="preserve"> </w:t>
      </w:r>
      <w:r w:rsidR="00C237B8">
        <w:rPr>
          <w:rFonts w:ascii="Calibri" w:hAnsi="Calibri"/>
        </w:rPr>
        <w:t>. Le</w:t>
      </w:r>
      <w:r>
        <w:rPr>
          <w:rFonts w:ascii="Calibri" w:hAnsi="Calibri"/>
        </w:rPr>
        <w:t xml:space="preserve"> directeur souhaite un engagement écrit de la commune, condition sine qua non à l’ouverture.</w:t>
      </w:r>
    </w:p>
    <w:p w14:paraId="78C471F1" w14:textId="77777777" w:rsidR="00891326" w:rsidRPr="00F61F84" w:rsidRDefault="00787840">
      <w:pPr>
        <w:pStyle w:val="Standard"/>
        <w:numPr>
          <w:ilvl w:val="0"/>
          <w:numId w:val="5"/>
        </w:numPr>
        <w:rPr>
          <w:rFonts w:ascii="Calibri" w:hAnsi="Calibri"/>
          <w:b/>
        </w:rPr>
      </w:pPr>
      <w:r w:rsidRPr="00F61F84">
        <w:rPr>
          <w:rFonts w:ascii="Calibri" w:hAnsi="Calibri"/>
          <w:b/>
        </w:rPr>
        <w:t>Aération des classes</w:t>
      </w:r>
      <w:r>
        <w:rPr>
          <w:rFonts w:ascii="Calibri" w:hAnsi="Calibri"/>
        </w:rPr>
        <w:t xml:space="preserve"> plusieurs fois par jour</w:t>
      </w:r>
      <w:r w:rsidR="009A0813">
        <w:rPr>
          <w:rFonts w:ascii="Calibri" w:hAnsi="Calibri"/>
        </w:rPr>
        <w:t xml:space="preserve"> et </w:t>
      </w:r>
      <w:r w:rsidR="009A0813" w:rsidRPr="00F61F84">
        <w:rPr>
          <w:rFonts w:ascii="Calibri" w:hAnsi="Calibri"/>
          <w:b/>
        </w:rPr>
        <w:t>15</w:t>
      </w:r>
      <w:r w:rsidR="00CE4F88" w:rsidRPr="00F61F84">
        <w:rPr>
          <w:rFonts w:ascii="Calibri" w:hAnsi="Calibri"/>
          <w:b/>
        </w:rPr>
        <w:t xml:space="preserve"> minutes le </w:t>
      </w:r>
      <w:r w:rsidR="00A839A1" w:rsidRPr="00F61F84">
        <w:rPr>
          <w:rFonts w:ascii="Calibri" w:hAnsi="Calibri"/>
          <w:b/>
        </w:rPr>
        <w:t xml:space="preserve">matin avant </w:t>
      </w:r>
      <w:r w:rsidR="00CE4F88" w:rsidRPr="00F61F84">
        <w:rPr>
          <w:rFonts w:ascii="Calibri" w:hAnsi="Calibri"/>
          <w:b/>
        </w:rPr>
        <w:t>l</w:t>
      </w:r>
      <w:r w:rsidR="00A839A1" w:rsidRPr="00F61F84">
        <w:rPr>
          <w:rFonts w:ascii="Calibri" w:hAnsi="Calibri"/>
          <w:b/>
        </w:rPr>
        <w:t xml:space="preserve">‘entrée des </w:t>
      </w:r>
      <w:r w:rsidR="00CE4F88" w:rsidRPr="00F61F84">
        <w:rPr>
          <w:rFonts w:ascii="Calibri" w:hAnsi="Calibri"/>
          <w:b/>
        </w:rPr>
        <w:t>groupes</w:t>
      </w:r>
    </w:p>
    <w:p w14:paraId="2354316C" w14:textId="77777777" w:rsidR="00891326" w:rsidRDefault="00787840">
      <w:pPr>
        <w:pStyle w:val="Standard"/>
        <w:numPr>
          <w:ilvl w:val="0"/>
          <w:numId w:val="5"/>
        </w:numPr>
        <w:rPr>
          <w:rFonts w:ascii="Calibri" w:hAnsi="Calibri"/>
        </w:rPr>
      </w:pPr>
      <w:r>
        <w:rPr>
          <w:rFonts w:ascii="Calibri" w:hAnsi="Calibri"/>
        </w:rPr>
        <w:t>Poubelles vidées régulièrement</w:t>
      </w:r>
      <w:r w:rsidR="00CE4F88">
        <w:rPr>
          <w:rFonts w:ascii="Calibri" w:hAnsi="Calibri"/>
        </w:rPr>
        <w:t xml:space="preserve"> </w:t>
      </w:r>
    </w:p>
    <w:p w14:paraId="6FF8D446" w14:textId="77777777" w:rsidR="009A0813" w:rsidRDefault="00D22A5D">
      <w:pPr>
        <w:pStyle w:val="Standard"/>
        <w:numPr>
          <w:ilvl w:val="0"/>
          <w:numId w:val="5"/>
        </w:numPr>
        <w:rPr>
          <w:rFonts w:ascii="Calibri" w:hAnsi="Calibri"/>
        </w:rPr>
      </w:pPr>
      <w:r>
        <w:rPr>
          <w:rFonts w:ascii="Calibri" w:hAnsi="Calibri"/>
        </w:rPr>
        <w:t>Une AVS qui n’</w:t>
      </w:r>
      <w:r w:rsidR="009A0813">
        <w:rPr>
          <w:rFonts w:ascii="Calibri" w:hAnsi="Calibri"/>
        </w:rPr>
        <w:t xml:space="preserve">a pas d’élèves en charge jouera le rôle de </w:t>
      </w:r>
      <w:r w:rsidR="009A0813" w:rsidRPr="00F61F84">
        <w:rPr>
          <w:rFonts w:ascii="Calibri" w:hAnsi="Calibri"/>
          <w:b/>
        </w:rPr>
        <w:t>brigade sanitaire</w:t>
      </w:r>
      <w:r w:rsidR="009A0813">
        <w:rPr>
          <w:rFonts w:ascii="Calibri" w:hAnsi="Calibri"/>
        </w:rPr>
        <w:t>. Elle sera disponible si un enfant se blesse ou pour mettre en place le protocole pour la gestion d’un cas suspect avec le directeur</w:t>
      </w:r>
    </w:p>
    <w:p w14:paraId="37F46BAE" w14:textId="77777777" w:rsidR="009A0813" w:rsidRDefault="009A0813">
      <w:pPr>
        <w:pStyle w:val="Standard"/>
        <w:numPr>
          <w:ilvl w:val="0"/>
          <w:numId w:val="5"/>
        </w:numPr>
        <w:rPr>
          <w:rFonts w:ascii="Calibri" w:hAnsi="Calibri"/>
        </w:rPr>
      </w:pPr>
      <w:r>
        <w:rPr>
          <w:rFonts w:ascii="Calibri" w:hAnsi="Calibri"/>
        </w:rPr>
        <w:t xml:space="preserve">Le </w:t>
      </w:r>
      <w:r w:rsidRPr="00F61F84">
        <w:rPr>
          <w:rFonts w:ascii="Calibri" w:hAnsi="Calibri"/>
          <w:b/>
        </w:rPr>
        <w:t>matériel collectif de sport ou pédagogique</w:t>
      </w:r>
      <w:r>
        <w:rPr>
          <w:rFonts w:ascii="Calibri" w:hAnsi="Calibri"/>
        </w:rPr>
        <w:t xml:space="preserve"> ne pourra pas être utilisé pendant cette période</w:t>
      </w:r>
    </w:p>
    <w:p w14:paraId="36D3BB91" w14:textId="77777777" w:rsidR="00891326" w:rsidRDefault="00891326">
      <w:pPr>
        <w:pStyle w:val="Standard"/>
        <w:rPr>
          <w:rFonts w:ascii="Calibri" w:hAnsi="Calibri"/>
        </w:rPr>
      </w:pPr>
    </w:p>
    <w:p w14:paraId="79F55C22" w14:textId="77777777" w:rsidR="00DB04AF" w:rsidRDefault="00DB04AF">
      <w:pPr>
        <w:pStyle w:val="Standard"/>
        <w:rPr>
          <w:rFonts w:ascii="Calibri" w:hAnsi="Calibri"/>
        </w:rPr>
      </w:pPr>
    </w:p>
    <w:p w14:paraId="54DC7352" w14:textId="77777777" w:rsidR="00891326" w:rsidRDefault="00787840" w:rsidP="00C237B8">
      <w:pPr>
        <w:pStyle w:val="Standard"/>
        <w:numPr>
          <w:ilvl w:val="0"/>
          <w:numId w:val="18"/>
        </w:numPr>
        <w:rPr>
          <w:rFonts w:ascii="Calibri" w:hAnsi="Calibri"/>
          <w:b/>
          <w:bCs/>
          <w:sz w:val="26"/>
          <w:szCs w:val="26"/>
        </w:rPr>
      </w:pPr>
      <w:r>
        <w:rPr>
          <w:rFonts w:ascii="Calibri" w:hAnsi="Calibri"/>
          <w:b/>
          <w:bCs/>
          <w:sz w:val="26"/>
          <w:szCs w:val="26"/>
        </w:rPr>
        <w:t>Stratégie visant à réduire le brassage des élèves dans l'école et récréations :</w:t>
      </w:r>
    </w:p>
    <w:p w14:paraId="2840EB14" w14:textId="77777777" w:rsidR="00891326" w:rsidRDefault="00891326">
      <w:pPr>
        <w:pStyle w:val="Standard"/>
        <w:rPr>
          <w:rFonts w:ascii="Calibri" w:hAnsi="Calibri"/>
          <w:b/>
          <w:bCs/>
          <w:sz w:val="26"/>
          <w:szCs w:val="26"/>
        </w:rPr>
      </w:pPr>
    </w:p>
    <w:p w14:paraId="5D873362" w14:textId="77777777" w:rsidR="00891326" w:rsidRDefault="00787840">
      <w:pPr>
        <w:pStyle w:val="Standard"/>
        <w:numPr>
          <w:ilvl w:val="0"/>
          <w:numId w:val="7"/>
        </w:numPr>
        <w:rPr>
          <w:rFonts w:ascii="Calibri" w:hAnsi="Calibri"/>
        </w:rPr>
      </w:pPr>
      <w:r w:rsidRPr="00F61F84">
        <w:rPr>
          <w:rFonts w:ascii="Calibri" w:hAnsi="Calibri"/>
          <w:b/>
        </w:rPr>
        <w:t>Accueil individualisé</w:t>
      </w:r>
      <w:r>
        <w:rPr>
          <w:rFonts w:ascii="Calibri" w:hAnsi="Calibri"/>
        </w:rPr>
        <w:t xml:space="preserve"> dans les classes le matin.</w:t>
      </w:r>
    </w:p>
    <w:p w14:paraId="26CB1DA1" w14:textId="2170E150" w:rsidR="00891326" w:rsidRDefault="00F61F84">
      <w:pPr>
        <w:pStyle w:val="Standard"/>
        <w:numPr>
          <w:ilvl w:val="0"/>
          <w:numId w:val="7"/>
        </w:numPr>
        <w:rPr>
          <w:rFonts w:ascii="Calibri" w:hAnsi="Calibri"/>
        </w:rPr>
      </w:pPr>
      <w:r>
        <w:rPr>
          <w:rFonts w:ascii="Calibri" w:hAnsi="Calibri"/>
          <w:b/>
        </w:rPr>
        <w:t>Quatre</w:t>
      </w:r>
      <w:r w:rsidR="00787840" w:rsidRPr="00F61F84">
        <w:rPr>
          <w:rFonts w:ascii="Calibri" w:hAnsi="Calibri"/>
          <w:b/>
        </w:rPr>
        <w:t xml:space="preserve"> zones en cour de récréation</w:t>
      </w:r>
      <w:r w:rsidR="00787840">
        <w:rPr>
          <w:rFonts w:ascii="Calibri" w:hAnsi="Calibri"/>
        </w:rPr>
        <w:t xml:space="preserve"> permettant le </w:t>
      </w:r>
      <w:r w:rsidR="00CE4F88">
        <w:rPr>
          <w:rFonts w:ascii="Calibri" w:hAnsi="Calibri"/>
        </w:rPr>
        <w:t xml:space="preserve">passage des </w:t>
      </w:r>
      <w:r w:rsidR="00787840">
        <w:rPr>
          <w:rFonts w:ascii="Calibri" w:hAnsi="Calibri"/>
        </w:rPr>
        <w:t xml:space="preserve"> groupe</w:t>
      </w:r>
      <w:r w:rsidR="002E1B19">
        <w:rPr>
          <w:rFonts w:ascii="Calibri" w:hAnsi="Calibri"/>
        </w:rPr>
        <w:t>s classes en deux services de 25</w:t>
      </w:r>
      <w:r w:rsidR="00787840">
        <w:rPr>
          <w:rFonts w:ascii="Calibri" w:hAnsi="Calibri"/>
        </w:rPr>
        <w:t xml:space="preserve"> minutes.</w:t>
      </w:r>
      <w:r>
        <w:rPr>
          <w:rFonts w:ascii="Calibri" w:hAnsi="Calibri"/>
        </w:rPr>
        <w:t xml:space="preserve"> </w:t>
      </w:r>
      <w:r w:rsidR="001238B6">
        <w:rPr>
          <w:rFonts w:ascii="Calibri" w:hAnsi="Calibri"/>
        </w:rPr>
        <w:t xml:space="preserve">Le </w:t>
      </w:r>
      <w:r>
        <w:rPr>
          <w:rFonts w:ascii="Calibri" w:hAnsi="Calibri"/>
        </w:rPr>
        <w:t>temps de récréation est allongé</w:t>
      </w:r>
      <w:r w:rsidR="001238B6">
        <w:rPr>
          <w:rFonts w:ascii="Calibri" w:hAnsi="Calibri"/>
        </w:rPr>
        <w:t xml:space="preserve"> car la circulation et le protocole de passage aux toilettes prennent du temps.</w:t>
      </w:r>
      <w:r w:rsidR="001316DC">
        <w:rPr>
          <w:rFonts w:ascii="Calibri" w:hAnsi="Calibri"/>
        </w:rPr>
        <w:t>IL y a un battement de 10 minutes entre les services pour éviter les croisements.</w:t>
      </w:r>
    </w:p>
    <w:tbl>
      <w:tblPr>
        <w:tblStyle w:val="TableauListe3-Accentuation5"/>
        <w:tblW w:w="5000" w:type="pct"/>
        <w:tblLook w:val="0000" w:firstRow="0" w:lastRow="0" w:firstColumn="0" w:lastColumn="0" w:noHBand="0" w:noVBand="0"/>
      </w:tblPr>
      <w:tblGrid>
        <w:gridCol w:w="1129"/>
        <w:gridCol w:w="1986"/>
        <w:gridCol w:w="2661"/>
        <w:gridCol w:w="1926"/>
        <w:gridCol w:w="1926"/>
      </w:tblGrid>
      <w:tr w:rsidR="002E1B19" w14:paraId="2A2475C9" w14:textId="77777777" w:rsidTr="002E1B19">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586" w:type="pct"/>
          </w:tcPr>
          <w:p w14:paraId="593C79F6" w14:textId="77777777" w:rsidR="002E1B19" w:rsidRDefault="002E1B19" w:rsidP="00930A5C">
            <w:pPr>
              <w:pStyle w:val="TableContents"/>
              <w:rPr>
                <w:rFonts w:ascii="Calibri" w:hAnsi="Calibri"/>
              </w:rPr>
            </w:pPr>
          </w:p>
        </w:tc>
        <w:tc>
          <w:tcPr>
            <w:tcW w:w="1031" w:type="pct"/>
          </w:tcPr>
          <w:p w14:paraId="001FAF5C" w14:textId="77777777" w:rsidR="002E1B19" w:rsidRDefault="002E1B19" w:rsidP="00930A5C">
            <w:pPr>
              <w:pStyle w:val="TableContent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Cour 1</w:t>
            </w:r>
          </w:p>
        </w:tc>
        <w:tc>
          <w:tcPr>
            <w:cnfStyle w:val="000010000000" w:firstRow="0" w:lastRow="0" w:firstColumn="0" w:lastColumn="0" w:oddVBand="1" w:evenVBand="0" w:oddHBand="0" w:evenHBand="0" w:firstRowFirstColumn="0" w:firstRowLastColumn="0" w:lastRowFirstColumn="0" w:lastRowLastColumn="0"/>
            <w:tcW w:w="1382" w:type="pct"/>
          </w:tcPr>
          <w:p w14:paraId="5A96F97E" w14:textId="77777777" w:rsidR="002E1B19" w:rsidRDefault="002E1B19" w:rsidP="00930A5C">
            <w:pPr>
              <w:pStyle w:val="TableContents"/>
              <w:rPr>
                <w:rFonts w:ascii="Calibri" w:hAnsi="Calibri"/>
              </w:rPr>
            </w:pPr>
            <w:r>
              <w:rPr>
                <w:rFonts w:ascii="Calibri" w:hAnsi="Calibri"/>
              </w:rPr>
              <w:t>Cour 2</w:t>
            </w:r>
          </w:p>
        </w:tc>
        <w:tc>
          <w:tcPr>
            <w:tcW w:w="1000" w:type="pct"/>
          </w:tcPr>
          <w:p w14:paraId="6CEE42E5" w14:textId="77777777" w:rsidR="002E1B19" w:rsidRDefault="002E1B19" w:rsidP="00930A5C">
            <w:pPr>
              <w:pStyle w:val="TableContent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Plateau 1</w:t>
            </w:r>
          </w:p>
        </w:tc>
        <w:tc>
          <w:tcPr>
            <w:cnfStyle w:val="000010000000" w:firstRow="0" w:lastRow="0" w:firstColumn="0" w:lastColumn="0" w:oddVBand="1" w:evenVBand="0" w:oddHBand="0" w:evenHBand="0" w:firstRowFirstColumn="0" w:firstRowLastColumn="0" w:lastRowFirstColumn="0" w:lastRowLastColumn="0"/>
            <w:tcW w:w="1000" w:type="pct"/>
          </w:tcPr>
          <w:p w14:paraId="0B89378B" w14:textId="77777777" w:rsidR="002E1B19" w:rsidRDefault="002E1B19" w:rsidP="00930A5C">
            <w:pPr>
              <w:pStyle w:val="TableContents"/>
              <w:rPr>
                <w:rFonts w:ascii="Calibri" w:hAnsi="Calibri"/>
              </w:rPr>
            </w:pPr>
            <w:r>
              <w:rPr>
                <w:rFonts w:ascii="Calibri" w:hAnsi="Calibri"/>
              </w:rPr>
              <w:t>Plateau 2</w:t>
            </w:r>
          </w:p>
        </w:tc>
      </w:tr>
      <w:tr w:rsidR="002E1B19" w14:paraId="4CE70761" w14:textId="77777777" w:rsidTr="002E1B19">
        <w:trPr>
          <w:trHeight w:val="256"/>
        </w:trPr>
        <w:tc>
          <w:tcPr>
            <w:cnfStyle w:val="000010000000" w:firstRow="0" w:lastRow="0" w:firstColumn="0" w:lastColumn="0" w:oddVBand="1" w:evenVBand="0" w:oddHBand="0" w:evenHBand="0" w:firstRowFirstColumn="0" w:firstRowLastColumn="0" w:lastRowFirstColumn="0" w:lastRowLastColumn="0"/>
            <w:tcW w:w="586" w:type="pct"/>
          </w:tcPr>
          <w:p w14:paraId="53C772E4" w14:textId="025C4012" w:rsidR="002E1B19" w:rsidRDefault="002E1B19" w:rsidP="00930A5C">
            <w:pPr>
              <w:pStyle w:val="TableContents"/>
              <w:rPr>
                <w:rFonts w:ascii="Calibri" w:hAnsi="Calibri"/>
              </w:rPr>
            </w:pPr>
            <w:r>
              <w:rPr>
                <w:rFonts w:ascii="Calibri" w:hAnsi="Calibri"/>
              </w:rPr>
              <w:t>9h</w:t>
            </w:r>
            <w:r w:rsidR="001316DC">
              <w:rPr>
                <w:rFonts w:ascii="Calibri" w:hAnsi="Calibri"/>
              </w:rPr>
              <w:t>45</w:t>
            </w:r>
          </w:p>
        </w:tc>
        <w:tc>
          <w:tcPr>
            <w:tcW w:w="1031" w:type="pct"/>
          </w:tcPr>
          <w:p w14:paraId="258F6A9F" w14:textId="77777777" w:rsidR="002E1B19" w:rsidRDefault="002E1B19" w:rsidP="00930A5C">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Groupe 1</w:t>
            </w:r>
          </w:p>
        </w:tc>
        <w:tc>
          <w:tcPr>
            <w:cnfStyle w:val="000010000000" w:firstRow="0" w:lastRow="0" w:firstColumn="0" w:lastColumn="0" w:oddVBand="1" w:evenVBand="0" w:oddHBand="0" w:evenHBand="0" w:firstRowFirstColumn="0" w:firstRowLastColumn="0" w:lastRowFirstColumn="0" w:lastRowLastColumn="0"/>
            <w:tcW w:w="1382" w:type="pct"/>
          </w:tcPr>
          <w:p w14:paraId="09FA2EC8" w14:textId="77777777" w:rsidR="002E1B19" w:rsidRDefault="002E1B19" w:rsidP="00930A5C">
            <w:pPr>
              <w:pStyle w:val="TableContents"/>
              <w:rPr>
                <w:rFonts w:ascii="Calibri" w:hAnsi="Calibri"/>
              </w:rPr>
            </w:pPr>
            <w:r>
              <w:rPr>
                <w:rFonts w:ascii="Calibri" w:hAnsi="Calibri"/>
              </w:rPr>
              <w:t>Groupe 2</w:t>
            </w:r>
          </w:p>
        </w:tc>
        <w:tc>
          <w:tcPr>
            <w:tcW w:w="1000" w:type="pct"/>
          </w:tcPr>
          <w:p w14:paraId="5DE15A0A" w14:textId="77777777" w:rsidR="002E1B19" w:rsidRDefault="002E1B19" w:rsidP="00930A5C">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Groupe 3</w:t>
            </w:r>
          </w:p>
        </w:tc>
        <w:tc>
          <w:tcPr>
            <w:cnfStyle w:val="000010000000" w:firstRow="0" w:lastRow="0" w:firstColumn="0" w:lastColumn="0" w:oddVBand="1" w:evenVBand="0" w:oddHBand="0" w:evenHBand="0" w:firstRowFirstColumn="0" w:firstRowLastColumn="0" w:lastRowFirstColumn="0" w:lastRowLastColumn="0"/>
            <w:tcW w:w="1000" w:type="pct"/>
          </w:tcPr>
          <w:p w14:paraId="294811FE" w14:textId="77777777" w:rsidR="002E1B19" w:rsidRDefault="002E1B19" w:rsidP="00930A5C">
            <w:pPr>
              <w:pStyle w:val="TableContents"/>
              <w:rPr>
                <w:rFonts w:ascii="Calibri" w:hAnsi="Calibri"/>
              </w:rPr>
            </w:pPr>
          </w:p>
        </w:tc>
      </w:tr>
      <w:tr w:rsidR="002E1B19" w14:paraId="183739A5" w14:textId="77777777" w:rsidTr="002E1B19">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586" w:type="pct"/>
          </w:tcPr>
          <w:p w14:paraId="5612E05D" w14:textId="577A052D" w:rsidR="002E1B19" w:rsidRDefault="002E1B19" w:rsidP="00930A5C">
            <w:pPr>
              <w:pStyle w:val="TableContents"/>
              <w:rPr>
                <w:rFonts w:ascii="Calibri" w:hAnsi="Calibri"/>
              </w:rPr>
            </w:pPr>
            <w:r>
              <w:rPr>
                <w:rFonts w:ascii="Calibri" w:hAnsi="Calibri"/>
              </w:rPr>
              <w:t>10h</w:t>
            </w:r>
            <w:r w:rsidR="001316DC">
              <w:rPr>
                <w:rFonts w:ascii="Calibri" w:hAnsi="Calibri"/>
              </w:rPr>
              <w:t>20</w:t>
            </w:r>
          </w:p>
        </w:tc>
        <w:tc>
          <w:tcPr>
            <w:tcW w:w="1031" w:type="pct"/>
          </w:tcPr>
          <w:p w14:paraId="2D363E9B" w14:textId="77777777" w:rsidR="002E1B19" w:rsidRDefault="002E1B19" w:rsidP="00930A5C">
            <w:pPr>
              <w:pStyle w:val="TableContent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Groupe 5</w:t>
            </w:r>
          </w:p>
        </w:tc>
        <w:tc>
          <w:tcPr>
            <w:cnfStyle w:val="000010000000" w:firstRow="0" w:lastRow="0" w:firstColumn="0" w:lastColumn="0" w:oddVBand="1" w:evenVBand="0" w:oddHBand="0" w:evenHBand="0" w:firstRowFirstColumn="0" w:firstRowLastColumn="0" w:lastRowFirstColumn="0" w:lastRowLastColumn="0"/>
            <w:tcW w:w="1382" w:type="pct"/>
          </w:tcPr>
          <w:p w14:paraId="150C8C97" w14:textId="77777777" w:rsidR="002E1B19" w:rsidRDefault="002E1B19" w:rsidP="00930A5C">
            <w:pPr>
              <w:pStyle w:val="TableContents"/>
              <w:rPr>
                <w:rFonts w:ascii="Calibri" w:hAnsi="Calibri"/>
              </w:rPr>
            </w:pPr>
            <w:r>
              <w:rPr>
                <w:rFonts w:ascii="Calibri" w:hAnsi="Calibri"/>
              </w:rPr>
              <w:t>Groupe 6</w:t>
            </w:r>
          </w:p>
        </w:tc>
        <w:tc>
          <w:tcPr>
            <w:tcW w:w="1000" w:type="pct"/>
          </w:tcPr>
          <w:p w14:paraId="1D7A2CE3" w14:textId="77777777" w:rsidR="002E1B19" w:rsidRDefault="002E1B19" w:rsidP="00930A5C">
            <w:pPr>
              <w:pStyle w:val="TableContent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Groupe 4</w:t>
            </w:r>
          </w:p>
        </w:tc>
        <w:tc>
          <w:tcPr>
            <w:cnfStyle w:val="000010000000" w:firstRow="0" w:lastRow="0" w:firstColumn="0" w:lastColumn="0" w:oddVBand="1" w:evenVBand="0" w:oddHBand="0" w:evenHBand="0" w:firstRowFirstColumn="0" w:firstRowLastColumn="0" w:lastRowFirstColumn="0" w:lastRowLastColumn="0"/>
            <w:tcW w:w="1000" w:type="pct"/>
          </w:tcPr>
          <w:p w14:paraId="7318C47F" w14:textId="77777777" w:rsidR="002E1B19" w:rsidRDefault="002E1B19" w:rsidP="00930A5C">
            <w:pPr>
              <w:pStyle w:val="TableContents"/>
              <w:rPr>
                <w:rFonts w:ascii="Calibri" w:hAnsi="Calibri"/>
              </w:rPr>
            </w:pPr>
            <w:r>
              <w:rPr>
                <w:rFonts w:ascii="Calibri" w:hAnsi="Calibri"/>
              </w:rPr>
              <w:t>Groupe 7</w:t>
            </w:r>
          </w:p>
        </w:tc>
      </w:tr>
    </w:tbl>
    <w:p w14:paraId="19AB2C03" w14:textId="77777777" w:rsidR="00C237B8" w:rsidRDefault="00C237B8" w:rsidP="00C237B8">
      <w:pPr>
        <w:pStyle w:val="Standard"/>
        <w:ind w:left="720"/>
        <w:rPr>
          <w:rFonts w:ascii="Calibri" w:hAnsi="Calibri"/>
        </w:rPr>
      </w:pPr>
    </w:p>
    <w:p w14:paraId="56C423FD" w14:textId="77777777" w:rsidR="00891326" w:rsidRDefault="00891326">
      <w:pPr>
        <w:pStyle w:val="Standard"/>
        <w:rPr>
          <w:rFonts w:ascii="Calibri" w:hAnsi="Calibri"/>
        </w:rPr>
      </w:pPr>
    </w:p>
    <w:p w14:paraId="3DA583E4" w14:textId="77777777" w:rsidR="00CE4F88" w:rsidRDefault="00CE4F88">
      <w:pPr>
        <w:pStyle w:val="Standard"/>
        <w:numPr>
          <w:ilvl w:val="0"/>
          <w:numId w:val="7"/>
        </w:numPr>
        <w:rPr>
          <w:rFonts w:ascii="Calibri" w:hAnsi="Calibri"/>
        </w:rPr>
      </w:pPr>
      <w:r>
        <w:rPr>
          <w:rFonts w:ascii="Calibri" w:hAnsi="Calibri"/>
        </w:rPr>
        <w:t>Dans le bâtiment « Fond de cour </w:t>
      </w:r>
      <w:r w:rsidRPr="00F61F84">
        <w:rPr>
          <w:rFonts w:ascii="Calibri" w:hAnsi="Calibri"/>
          <w:b/>
        </w:rPr>
        <w:t>», la montée des groupes</w:t>
      </w:r>
      <w:r>
        <w:rPr>
          <w:rFonts w:ascii="Calibri" w:hAnsi="Calibri"/>
        </w:rPr>
        <w:t xml:space="preserve"> aura toujours lieu du côté </w:t>
      </w:r>
      <w:r w:rsidRPr="00F61F84">
        <w:rPr>
          <w:rFonts w:ascii="Calibri" w:hAnsi="Calibri"/>
          <w:b/>
        </w:rPr>
        <w:t>« bureau du directeur »</w:t>
      </w:r>
      <w:r>
        <w:rPr>
          <w:rFonts w:ascii="Calibri" w:hAnsi="Calibri"/>
        </w:rPr>
        <w:t xml:space="preserve"> et l</w:t>
      </w:r>
      <w:r w:rsidRPr="00F61F84">
        <w:rPr>
          <w:rFonts w:ascii="Calibri" w:hAnsi="Calibri"/>
          <w:b/>
        </w:rPr>
        <w:t>a descente du côté « Astral ».</w:t>
      </w:r>
      <w:r>
        <w:rPr>
          <w:rFonts w:ascii="Calibri" w:hAnsi="Calibri"/>
        </w:rPr>
        <w:t>Une signalétique sera mise en place</w:t>
      </w:r>
    </w:p>
    <w:p w14:paraId="11C199A6" w14:textId="77777777" w:rsidR="00891326" w:rsidRDefault="00787840">
      <w:pPr>
        <w:pStyle w:val="Standard"/>
        <w:numPr>
          <w:ilvl w:val="0"/>
          <w:numId w:val="7"/>
        </w:numPr>
        <w:rPr>
          <w:rFonts w:ascii="Calibri" w:hAnsi="Calibri"/>
        </w:rPr>
      </w:pPr>
      <w:r>
        <w:rPr>
          <w:rFonts w:ascii="Calibri" w:hAnsi="Calibri"/>
        </w:rPr>
        <w:t xml:space="preserve">Chaque groupe va aux toilettes à un horaire précis avec </w:t>
      </w:r>
      <w:r w:rsidRPr="00F61F84">
        <w:rPr>
          <w:rFonts w:ascii="Calibri" w:hAnsi="Calibri"/>
          <w:b/>
        </w:rPr>
        <w:t>un lavage avant et après le passage aux toilettes</w:t>
      </w:r>
      <w:r>
        <w:rPr>
          <w:rFonts w:ascii="Calibri" w:hAnsi="Calibri"/>
        </w:rPr>
        <w:t xml:space="preserve">, les élèves doivent être </w:t>
      </w:r>
      <w:r w:rsidRPr="00F61F84">
        <w:rPr>
          <w:rFonts w:ascii="Calibri" w:hAnsi="Calibri"/>
          <w:b/>
        </w:rPr>
        <w:t>surveillés et accompagnés par un adulte</w:t>
      </w:r>
      <w:r>
        <w:rPr>
          <w:rFonts w:ascii="Calibri" w:hAnsi="Calibri"/>
        </w:rPr>
        <w:t>.</w:t>
      </w:r>
    </w:p>
    <w:p w14:paraId="4B302449" w14:textId="14B7E58F" w:rsidR="00891326" w:rsidRDefault="00787840">
      <w:pPr>
        <w:pStyle w:val="Standard"/>
        <w:numPr>
          <w:ilvl w:val="0"/>
          <w:numId w:val="7"/>
        </w:numPr>
        <w:rPr>
          <w:rFonts w:ascii="Calibri" w:hAnsi="Calibri"/>
        </w:rPr>
      </w:pPr>
      <w:r w:rsidRPr="00F61F84">
        <w:rPr>
          <w:rFonts w:ascii="Calibri" w:hAnsi="Calibri"/>
          <w:b/>
        </w:rPr>
        <w:t>La disposition des classes</w:t>
      </w:r>
      <w:r>
        <w:rPr>
          <w:rFonts w:ascii="Calibri" w:hAnsi="Calibri"/>
        </w:rPr>
        <w:t xml:space="preserve"> ( U, frontal, E ….) doit être réfléchie et déterminée pour respecter les mesures de distanciation.</w:t>
      </w:r>
      <w:r w:rsidR="00C237B8">
        <w:rPr>
          <w:rFonts w:ascii="Calibri" w:hAnsi="Calibri"/>
        </w:rPr>
        <w:t xml:space="preserve"> </w:t>
      </w:r>
      <w:r>
        <w:rPr>
          <w:rFonts w:ascii="Calibri" w:hAnsi="Calibri"/>
        </w:rPr>
        <w:t>Le nombre d'élèves accueillis par classe sera déterminé par cette disposition.</w:t>
      </w:r>
      <w:r w:rsidR="00D540FD">
        <w:rPr>
          <w:rFonts w:ascii="Calibri" w:hAnsi="Calibri"/>
        </w:rPr>
        <w:t xml:space="preserve"> </w:t>
      </w:r>
      <w:r w:rsidR="00F61F84">
        <w:rPr>
          <w:rFonts w:ascii="Calibri" w:hAnsi="Calibri"/>
        </w:rPr>
        <w:t>Nous avons établi une jauge de 14 élèves par classe.</w:t>
      </w:r>
    </w:p>
    <w:p w14:paraId="10ECDA17" w14:textId="77777777" w:rsidR="00891326" w:rsidRDefault="00891326">
      <w:pPr>
        <w:pStyle w:val="Standard"/>
        <w:rPr>
          <w:rFonts w:ascii="Calibri" w:hAnsi="Calibri"/>
        </w:rPr>
      </w:pPr>
    </w:p>
    <w:p w14:paraId="69776877" w14:textId="77777777" w:rsidR="00891326" w:rsidRDefault="00CB349F">
      <w:pPr>
        <w:pStyle w:val="Standard"/>
        <w:rPr>
          <w:rFonts w:ascii="Calibri" w:hAnsi="Calibri"/>
          <w:b/>
          <w:bCs/>
        </w:rPr>
      </w:pPr>
      <w:r>
        <w:rPr>
          <w:rFonts w:ascii="Calibri" w:hAnsi="Calibri"/>
        </w:rPr>
        <w:tab/>
      </w:r>
      <w:r>
        <w:rPr>
          <w:rFonts w:ascii="Calibri" w:hAnsi="Calibri"/>
        </w:rPr>
        <w:tab/>
        <w:t xml:space="preserve">7 </w:t>
      </w:r>
      <w:r w:rsidR="00787840">
        <w:rPr>
          <w:rFonts w:ascii="Calibri" w:hAnsi="Calibri"/>
        </w:rPr>
        <w:t xml:space="preserve">. </w:t>
      </w:r>
      <w:r w:rsidR="00787840">
        <w:rPr>
          <w:rFonts w:ascii="Calibri" w:hAnsi="Calibri"/>
          <w:b/>
          <w:bCs/>
        </w:rPr>
        <w:t>Rôle des parents</w:t>
      </w:r>
    </w:p>
    <w:p w14:paraId="24EF7B58" w14:textId="77777777" w:rsidR="007A2EC0" w:rsidRDefault="007A2EC0">
      <w:pPr>
        <w:pStyle w:val="Standard"/>
        <w:rPr>
          <w:rFonts w:ascii="Calibri" w:hAnsi="Calibri"/>
        </w:rPr>
      </w:pPr>
    </w:p>
    <w:p w14:paraId="125B97D8" w14:textId="77777777" w:rsidR="00891326" w:rsidRDefault="00787840">
      <w:pPr>
        <w:pStyle w:val="Standard"/>
        <w:numPr>
          <w:ilvl w:val="0"/>
          <w:numId w:val="8"/>
        </w:numPr>
        <w:rPr>
          <w:rFonts w:ascii="Calibri" w:hAnsi="Calibri"/>
        </w:rPr>
      </w:pPr>
      <w:r>
        <w:rPr>
          <w:rFonts w:ascii="Calibri" w:hAnsi="Calibri"/>
        </w:rPr>
        <w:t>Veiller à une hygiène stricte des mains lors du retour à la maison</w:t>
      </w:r>
    </w:p>
    <w:p w14:paraId="5EDCE7C6" w14:textId="1B6D110E" w:rsidR="00891326" w:rsidRDefault="00787840">
      <w:pPr>
        <w:pStyle w:val="Standard"/>
        <w:numPr>
          <w:ilvl w:val="0"/>
          <w:numId w:val="8"/>
        </w:numPr>
        <w:rPr>
          <w:rFonts w:ascii="Calibri" w:hAnsi="Calibri"/>
        </w:rPr>
      </w:pPr>
      <w:r>
        <w:rPr>
          <w:rFonts w:ascii="Calibri" w:hAnsi="Calibri"/>
        </w:rPr>
        <w:t xml:space="preserve">Surveillance des symptômes chez votre enfant : pas de mise à l'école dans </w:t>
      </w:r>
      <w:r w:rsidR="00294AA2">
        <w:rPr>
          <w:rFonts w:ascii="Calibri" w:hAnsi="Calibri"/>
        </w:rPr>
        <w:t xml:space="preserve">ce </w:t>
      </w:r>
      <w:r>
        <w:rPr>
          <w:rFonts w:ascii="Calibri" w:hAnsi="Calibri"/>
        </w:rPr>
        <w:t>cas prévenir le médecin traitant et l'école</w:t>
      </w:r>
    </w:p>
    <w:p w14:paraId="5BB47A82" w14:textId="77777777" w:rsidR="00891326" w:rsidRDefault="00787840">
      <w:pPr>
        <w:pStyle w:val="Standard"/>
        <w:numPr>
          <w:ilvl w:val="0"/>
          <w:numId w:val="8"/>
        </w:numPr>
        <w:rPr>
          <w:rFonts w:ascii="Calibri" w:hAnsi="Calibri"/>
        </w:rPr>
      </w:pPr>
      <w:r>
        <w:rPr>
          <w:rFonts w:ascii="Calibri" w:hAnsi="Calibri"/>
        </w:rPr>
        <w:t>Entrée dans l'école strictement interdite en dehors de tout RDV</w:t>
      </w:r>
    </w:p>
    <w:p w14:paraId="35CCB66D" w14:textId="7260AFBE" w:rsidR="00891326" w:rsidRDefault="00787840">
      <w:pPr>
        <w:pStyle w:val="Standard"/>
        <w:numPr>
          <w:ilvl w:val="0"/>
          <w:numId w:val="8"/>
        </w:numPr>
        <w:rPr>
          <w:rFonts w:ascii="Calibri" w:hAnsi="Calibri"/>
        </w:rPr>
      </w:pPr>
      <w:r>
        <w:rPr>
          <w:rFonts w:ascii="Calibri" w:hAnsi="Calibri"/>
        </w:rPr>
        <w:t>Prendre connaissance du protocole sanitaire stricte et veiller à ne pas rester devant l'école</w:t>
      </w:r>
    </w:p>
    <w:p w14:paraId="02430171" w14:textId="30DF41D2" w:rsidR="00A371BE" w:rsidRDefault="00A371BE">
      <w:pPr>
        <w:pStyle w:val="Standard"/>
        <w:numPr>
          <w:ilvl w:val="0"/>
          <w:numId w:val="8"/>
        </w:numPr>
        <w:rPr>
          <w:rFonts w:ascii="Calibri" w:hAnsi="Calibri"/>
          <w:b/>
          <w:bCs/>
        </w:rPr>
      </w:pPr>
      <w:r>
        <w:rPr>
          <w:rFonts w:ascii="Calibri" w:hAnsi="Calibri"/>
        </w:rPr>
        <w:t xml:space="preserve">Expliquer à leurs enfants que la </w:t>
      </w:r>
      <w:r w:rsidRPr="00A371BE">
        <w:rPr>
          <w:rFonts w:ascii="Calibri" w:hAnsi="Calibri"/>
          <w:b/>
          <w:bCs/>
        </w:rPr>
        <w:t>distance de 2m</w:t>
      </w:r>
      <w:r>
        <w:rPr>
          <w:rFonts w:ascii="Calibri" w:hAnsi="Calibri"/>
        </w:rPr>
        <w:t xml:space="preserve"> , matérialisé au sol , doit être </w:t>
      </w:r>
      <w:r w:rsidRPr="00A371BE">
        <w:rPr>
          <w:rFonts w:ascii="Calibri" w:hAnsi="Calibri"/>
          <w:b/>
          <w:bCs/>
        </w:rPr>
        <w:t>respecté lors des déplacements</w:t>
      </w:r>
    </w:p>
    <w:p w14:paraId="7FECF0C6" w14:textId="06E30635" w:rsidR="00AF5DCE" w:rsidRPr="00A371BE" w:rsidRDefault="00AF5DCE">
      <w:pPr>
        <w:pStyle w:val="Standard"/>
        <w:numPr>
          <w:ilvl w:val="0"/>
          <w:numId w:val="8"/>
        </w:numPr>
        <w:rPr>
          <w:rFonts w:ascii="Calibri" w:hAnsi="Calibri"/>
          <w:b/>
          <w:bCs/>
        </w:rPr>
      </w:pPr>
      <w:r>
        <w:rPr>
          <w:rFonts w:ascii="Calibri" w:hAnsi="Calibri"/>
          <w:b/>
          <w:bCs/>
        </w:rPr>
        <w:t>Aucun objet ne doit être ramené de la maison, le matériel sera stocké en classe(Trousse, cartable et matériel)</w:t>
      </w:r>
    </w:p>
    <w:p w14:paraId="097F4E57" w14:textId="77777777" w:rsidR="00891326" w:rsidRDefault="00891326">
      <w:pPr>
        <w:pStyle w:val="Standard"/>
        <w:rPr>
          <w:rFonts w:ascii="Calibri" w:hAnsi="Calibri"/>
        </w:rPr>
      </w:pPr>
    </w:p>
    <w:p w14:paraId="73ED11CE" w14:textId="77777777" w:rsidR="00891326" w:rsidRDefault="00787840" w:rsidP="00CB349F">
      <w:pPr>
        <w:pStyle w:val="Standard"/>
        <w:numPr>
          <w:ilvl w:val="0"/>
          <w:numId w:val="24"/>
        </w:numPr>
        <w:rPr>
          <w:rFonts w:ascii="Calibri" w:hAnsi="Calibri"/>
          <w:b/>
          <w:bCs/>
        </w:rPr>
      </w:pPr>
      <w:r>
        <w:rPr>
          <w:rFonts w:ascii="Calibri" w:hAnsi="Calibri"/>
          <w:b/>
          <w:bCs/>
        </w:rPr>
        <w:t>Port du masque</w:t>
      </w:r>
    </w:p>
    <w:p w14:paraId="68D1007F" w14:textId="77777777" w:rsidR="00891326" w:rsidRDefault="00891326">
      <w:pPr>
        <w:pStyle w:val="Standard"/>
        <w:rPr>
          <w:rFonts w:ascii="Calibri" w:hAnsi="Calibri"/>
        </w:rPr>
      </w:pPr>
    </w:p>
    <w:p w14:paraId="350D014C" w14:textId="77777777" w:rsidR="00891326" w:rsidRDefault="00787840">
      <w:pPr>
        <w:pStyle w:val="Standard"/>
        <w:numPr>
          <w:ilvl w:val="0"/>
          <w:numId w:val="9"/>
        </w:numPr>
        <w:rPr>
          <w:rFonts w:ascii="Calibri" w:hAnsi="Calibri"/>
        </w:rPr>
      </w:pPr>
      <w:r>
        <w:rPr>
          <w:rFonts w:ascii="Calibri" w:hAnsi="Calibri"/>
        </w:rPr>
        <w:t>Port du masque pour les enseignants et le personnel éducatif</w:t>
      </w:r>
    </w:p>
    <w:p w14:paraId="4EF78F6F" w14:textId="77777777" w:rsidR="00891326" w:rsidRDefault="00787840">
      <w:pPr>
        <w:pStyle w:val="Standard"/>
        <w:numPr>
          <w:ilvl w:val="0"/>
          <w:numId w:val="9"/>
        </w:numPr>
        <w:rPr>
          <w:rFonts w:ascii="Calibri" w:hAnsi="Calibri"/>
        </w:rPr>
      </w:pPr>
      <w:r>
        <w:rPr>
          <w:rFonts w:ascii="Calibri" w:hAnsi="Calibri"/>
        </w:rPr>
        <w:t>Visière en cours de fabrication par le réseau de bénévolat local</w:t>
      </w:r>
    </w:p>
    <w:p w14:paraId="0A467277" w14:textId="77777777" w:rsidR="00891326" w:rsidRDefault="009433A5" w:rsidP="00C237B8">
      <w:pPr>
        <w:pStyle w:val="Standard"/>
        <w:numPr>
          <w:ilvl w:val="0"/>
          <w:numId w:val="9"/>
        </w:numPr>
        <w:rPr>
          <w:rFonts w:ascii="Calibri" w:hAnsi="Calibri"/>
        </w:rPr>
      </w:pPr>
      <w:r>
        <w:rPr>
          <w:rFonts w:ascii="Calibri" w:hAnsi="Calibri"/>
        </w:rPr>
        <w:t>Elèves</w:t>
      </w:r>
      <w:r w:rsidR="00C237B8">
        <w:rPr>
          <w:rFonts w:ascii="Calibri" w:hAnsi="Calibri"/>
        </w:rPr>
        <w:t xml:space="preserve">, </w:t>
      </w:r>
      <w:r w:rsidR="002E1B19">
        <w:rPr>
          <w:rFonts w:ascii="Calibri" w:hAnsi="Calibri"/>
        </w:rPr>
        <w:t>la décision appartient aux familles</w:t>
      </w:r>
    </w:p>
    <w:p w14:paraId="4BA1EA3D" w14:textId="77777777" w:rsidR="00C237B8" w:rsidRPr="00C237B8" w:rsidRDefault="00C237B8" w:rsidP="00C237B8">
      <w:pPr>
        <w:pStyle w:val="Standard"/>
        <w:ind w:left="720"/>
        <w:rPr>
          <w:rFonts w:ascii="Calibri" w:hAnsi="Calibri"/>
        </w:rPr>
      </w:pPr>
    </w:p>
    <w:p w14:paraId="1DA40A0B" w14:textId="77777777" w:rsidR="00891326" w:rsidRDefault="00787840" w:rsidP="00CB349F">
      <w:pPr>
        <w:pStyle w:val="Standard"/>
        <w:numPr>
          <w:ilvl w:val="0"/>
          <w:numId w:val="24"/>
        </w:numPr>
        <w:rPr>
          <w:rFonts w:ascii="Calibri" w:hAnsi="Calibri"/>
          <w:b/>
          <w:bCs/>
        </w:rPr>
      </w:pPr>
      <w:r>
        <w:rPr>
          <w:rFonts w:ascii="Calibri" w:hAnsi="Calibri"/>
          <w:b/>
          <w:bCs/>
        </w:rPr>
        <w:t>Personnels à risque</w:t>
      </w:r>
    </w:p>
    <w:p w14:paraId="39220058" w14:textId="77777777" w:rsidR="00891326" w:rsidRDefault="00891326">
      <w:pPr>
        <w:pStyle w:val="Standard"/>
        <w:rPr>
          <w:rFonts w:ascii="Calibri" w:hAnsi="Calibri"/>
        </w:rPr>
      </w:pPr>
    </w:p>
    <w:p w14:paraId="6873FA38" w14:textId="77777777" w:rsidR="00891326" w:rsidRDefault="00787840">
      <w:pPr>
        <w:pStyle w:val="Standard"/>
        <w:numPr>
          <w:ilvl w:val="0"/>
          <w:numId w:val="11"/>
        </w:numPr>
        <w:rPr>
          <w:rFonts w:ascii="Calibri" w:hAnsi="Calibri"/>
        </w:rPr>
      </w:pPr>
      <w:r>
        <w:rPr>
          <w:rFonts w:ascii="Calibri" w:hAnsi="Calibri"/>
        </w:rPr>
        <w:t>Enseignement à distance à privilégier</w:t>
      </w:r>
    </w:p>
    <w:p w14:paraId="445336C5" w14:textId="77777777" w:rsidR="00891326" w:rsidRDefault="00891326">
      <w:pPr>
        <w:pStyle w:val="Standard"/>
        <w:rPr>
          <w:rFonts w:ascii="Calibri" w:hAnsi="Calibri"/>
          <w:b/>
          <w:bCs/>
        </w:rPr>
      </w:pPr>
    </w:p>
    <w:p w14:paraId="47690A25" w14:textId="77777777" w:rsidR="00891326" w:rsidRDefault="00787840" w:rsidP="00CB349F">
      <w:pPr>
        <w:pStyle w:val="Standard"/>
        <w:numPr>
          <w:ilvl w:val="0"/>
          <w:numId w:val="24"/>
        </w:numPr>
        <w:rPr>
          <w:rFonts w:ascii="Calibri" w:hAnsi="Calibri"/>
          <w:b/>
          <w:bCs/>
        </w:rPr>
      </w:pPr>
      <w:r>
        <w:rPr>
          <w:rFonts w:ascii="Calibri" w:hAnsi="Calibri"/>
          <w:b/>
          <w:bCs/>
        </w:rPr>
        <w:t>Gestion d'un cas suspect dans l'école</w:t>
      </w:r>
    </w:p>
    <w:p w14:paraId="23B6FA78" w14:textId="77777777" w:rsidR="009433A5" w:rsidRDefault="009433A5" w:rsidP="009433A5">
      <w:pPr>
        <w:pStyle w:val="Standard"/>
        <w:ind w:left="1778"/>
        <w:rPr>
          <w:rFonts w:ascii="Calibri" w:hAnsi="Calibri"/>
          <w:b/>
          <w:bCs/>
        </w:rPr>
      </w:pPr>
    </w:p>
    <w:p w14:paraId="3DB39CF1" w14:textId="77777777" w:rsidR="009433A5" w:rsidRDefault="009433A5" w:rsidP="009433A5">
      <w:pPr>
        <w:pStyle w:val="Standard"/>
        <w:numPr>
          <w:ilvl w:val="1"/>
          <w:numId w:val="24"/>
        </w:numPr>
        <w:rPr>
          <w:rFonts w:ascii="Calibri" w:hAnsi="Calibri"/>
          <w:b/>
          <w:bCs/>
        </w:rPr>
      </w:pPr>
      <w:r>
        <w:rPr>
          <w:rFonts w:ascii="Calibri" w:hAnsi="Calibri"/>
          <w:b/>
          <w:bCs/>
        </w:rPr>
        <w:t>Enfant</w:t>
      </w:r>
    </w:p>
    <w:p w14:paraId="2E98B11A" w14:textId="77777777" w:rsidR="009433A5" w:rsidRPr="009433A5" w:rsidRDefault="009433A5" w:rsidP="009433A5">
      <w:pPr>
        <w:pStyle w:val="Standard"/>
        <w:ind w:left="2498"/>
        <w:rPr>
          <w:rFonts w:ascii="Calibri" w:hAnsi="Calibri"/>
          <w:bCs/>
        </w:rPr>
      </w:pPr>
      <w:r w:rsidRPr="009433A5">
        <w:rPr>
          <w:rFonts w:ascii="Calibri" w:hAnsi="Calibri"/>
          <w:bCs/>
        </w:rPr>
        <w:t>Voir fiche protocole sanitaire page 52</w:t>
      </w:r>
    </w:p>
    <w:p w14:paraId="32CF0D56" w14:textId="77777777" w:rsidR="009433A5" w:rsidRPr="009433A5" w:rsidRDefault="009433A5" w:rsidP="009433A5">
      <w:pPr>
        <w:pStyle w:val="Standard"/>
        <w:ind w:left="2498"/>
        <w:rPr>
          <w:rFonts w:ascii="Calibri" w:hAnsi="Calibri"/>
          <w:bCs/>
        </w:rPr>
      </w:pPr>
      <w:r w:rsidRPr="009433A5">
        <w:rPr>
          <w:rFonts w:ascii="Calibri" w:hAnsi="Calibri"/>
          <w:bCs/>
        </w:rPr>
        <w:lastRenderedPageBreak/>
        <w:t>Ce protoc</w:t>
      </w:r>
      <w:r w:rsidR="00D22A5D">
        <w:rPr>
          <w:rFonts w:ascii="Calibri" w:hAnsi="Calibri"/>
          <w:bCs/>
        </w:rPr>
        <w:t>o</w:t>
      </w:r>
      <w:r w:rsidRPr="009433A5">
        <w:rPr>
          <w:rFonts w:ascii="Calibri" w:hAnsi="Calibri"/>
          <w:bCs/>
        </w:rPr>
        <w:t>le sera remis aux enseignants lors de la journée de prérentrée</w:t>
      </w:r>
    </w:p>
    <w:p w14:paraId="4C3F5C61" w14:textId="77777777" w:rsidR="009433A5" w:rsidRDefault="00D22A5D" w:rsidP="009433A5">
      <w:pPr>
        <w:pStyle w:val="Standard"/>
        <w:numPr>
          <w:ilvl w:val="1"/>
          <w:numId w:val="24"/>
        </w:numPr>
        <w:rPr>
          <w:rFonts w:ascii="Calibri" w:hAnsi="Calibri"/>
          <w:b/>
          <w:bCs/>
        </w:rPr>
      </w:pPr>
      <w:r>
        <w:rPr>
          <w:rFonts w:ascii="Calibri" w:hAnsi="Calibri"/>
          <w:b/>
          <w:bCs/>
        </w:rPr>
        <w:t>A</w:t>
      </w:r>
      <w:r w:rsidR="009433A5">
        <w:rPr>
          <w:rFonts w:ascii="Calibri" w:hAnsi="Calibri"/>
          <w:b/>
          <w:bCs/>
        </w:rPr>
        <w:t>dulte</w:t>
      </w:r>
    </w:p>
    <w:p w14:paraId="35C7E1A9" w14:textId="77777777" w:rsidR="00CB349F" w:rsidRPr="009433A5" w:rsidRDefault="009433A5" w:rsidP="009433A5">
      <w:pPr>
        <w:widowControl/>
        <w:suppressAutoHyphens w:val="0"/>
        <w:autoSpaceDE w:val="0"/>
        <w:adjustRightInd w:val="0"/>
        <w:ind w:left="2498"/>
        <w:textAlignment w:val="auto"/>
        <w:rPr>
          <w:rFonts w:asciiTheme="minorHAnsi" w:hAnsiTheme="minorHAnsi" w:cstheme="minorHAnsi"/>
          <w:bCs/>
          <w:kern w:val="0"/>
          <w:lang w:bidi="ar-SA"/>
        </w:rPr>
      </w:pPr>
      <w:r w:rsidRPr="009433A5">
        <w:rPr>
          <w:rFonts w:asciiTheme="minorHAnsi" w:hAnsiTheme="minorHAnsi" w:cstheme="minorHAnsi"/>
          <w:bCs/>
          <w:kern w:val="0"/>
          <w:lang w:bidi="ar-SA"/>
        </w:rPr>
        <w:t>Voir fiche protocole sanitaire page 53</w:t>
      </w:r>
    </w:p>
    <w:p w14:paraId="5028E3DD" w14:textId="77777777" w:rsidR="009433A5" w:rsidRPr="009433A5" w:rsidRDefault="009433A5" w:rsidP="009433A5">
      <w:pPr>
        <w:pStyle w:val="Standard"/>
        <w:ind w:left="2498"/>
        <w:rPr>
          <w:rFonts w:ascii="Calibri" w:hAnsi="Calibri"/>
          <w:bCs/>
        </w:rPr>
      </w:pPr>
      <w:r w:rsidRPr="009433A5">
        <w:rPr>
          <w:rFonts w:ascii="Calibri" w:hAnsi="Calibri"/>
          <w:bCs/>
        </w:rPr>
        <w:t>Ce protoc</w:t>
      </w:r>
      <w:r w:rsidR="00D22A5D">
        <w:rPr>
          <w:rFonts w:ascii="Calibri" w:hAnsi="Calibri"/>
          <w:bCs/>
        </w:rPr>
        <w:t>o</w:t>
      </w:r>
      <w:r w:rsidRPr="009433A5">
        <w:rPr>
          <w:rFonts w:ascii="Calibri" w:hAnsi="Calibri"/>
          <w:bCs/>
        </w:rPr>
        <w:t>le sera remis aux enseignants lors de la journée de prérentrée</w:t>
      </w:r>
    </w:p>
    <w:p w14:paraId="4BBA7C76" w14:textId="77777777" w:rsidR="00891326" w:rsidRDefault="00891326">
      <w:pPr>
        <w:pStyle w:val="Standard"/>
        <w:rPr>
          <w:rFonts w:ascii="Calibri" w:hAnsi="Calibri"/>
        </w:rPr>
      </w:pPr>
    </w:p>
    <w:p w14:paraId="25160D8A" w14:textId="77777777" w:rsidR="00E9014E" w:rsidRDefault="00E9014E">
      <w:pPr>
        <w:pStyle w:val="Standard"/>
        <w:rPr>
          <w:rFonts w:ascii="Calibri" w:hAnsi="Calibri"/>
        </w:rPr>
      </w:pPr>
    </w:p>
    <w:p w14:paraId="5A122B51" w14:textId="77777777" w:rsidR="00E9014E" w:rsidRDefault="00E9014E">
      <w:pPr>
        <w:pStyle w:val="Standard"/>
        <w:rPr>
          <w:rFonts w:ascii="Calibri" w:hAnsi="Calibri"/>
        </w:rPr>
      </w:pPr>
    </w:p>
    <w:p w14:paraId="0614A782" w14:textId="77777777" w:rsidR="00891326" w:rsidRDefault="00787840" w:rsidP="00AE594F">
      <w:pPr>
        <w:pStyle w:val="Standard"/>
        <w:numPr>
          <w:ilvl w:val="2"/>
          <w:numId w:val="19"/>
        </w:numPr>
        <w:rPr>
          <w:rFonts w:ascii="Calibri" w:hAnsi="Calibri"/>
          <w:b/>
          <w:bCs/>
        </w:rPr>
      </w:pPr>
      <w:r>
        <w:rPr>
          <w:rFonts w:ascii="Calibri" w:hAnsi="Calibri"/>
          <w:b/>
          <w:bCs/>
        </w:rPr>
        <w:t>Proposition d'organisation globale</w:t>
      </w:r>
    </w:p>
    <w:p w14:paraId="616ADAF9" w14:textId="77777777" w:rsidR="00891326" w:rsidRDefault="00891326">
      <w:pPr>
        <w:pStyle w:val="Standard"/>
        <w:rPr>
          <w:rFonts w:ascii="Calibri" w:hAnsi="Calibri"/>
        </w:rPr>
      </w:pPr>
    </w:p>
    <w:p w14:paraId="5B5F7DDD" w14:textId="42340B9F" w:rsidR="00891326" w:rsidRDefault="00A839A1">
      <w:pPr>
        <w:pStyle w:val="Standard"/>
        <w:rPr>
          <w:rFonts w:ascii="Calibri" w:hAnsi="Calibri"/>
        </w:rPr>
      </w:pPr>
      <w:r>
        <w:rPr>
          <w:rFonts w:ascii="Calibri" w:hAnsi="Calibri"/>
        </w:rPr>
        <w:t>Dans notre école</w:t>
      </w:r>
      <w:r w:rsidR="00787840">
        <w:rPr>
          <w:rFonts w:ascii="Calibri" w:hAnsi="Calibri"/>
        </w:rPr>
        <w:t>, la configurat</w:t>
      </w:r>
      <w:r w:rsidR="006C49B3">
        <w:rPr>
          <w:rFonts w:ascii="Calibri" w:hAnsi="Calibri"/>
        </w:rPr>
        <w:t xml:space="preserve">ion des locaux, des sanitaires </w:t>
      </w:r>
      <w:r w:rsidR="00787840">
        <w:rPr>
          <w:rFonts w:ascii="Calibri" w:hAnsi="Calibri"/>
        </w:rPr>
        <w:t xml:space="preserve">ne nous </w:t>
      </w:r>
      <w:r w:rsidR="009A0813">
        <w:rPr>
          <w:rFonts w:ascii="Calibri" w:hAnsi="Calibri"/>
        </w:rPr>
        <w:t>permettent</w:t>
      </w:r>
      <w:r w:rsidR="00787840">
        <w:rPr>
          <w:rFonts w:ascii="Calibri" w:hAnsi="Calibri"/>
        </w:rPr>
        <w:t xml:space="preserve"> </w:t>
      </w:r>
      <w:r w:rsidR="00890B6D">
        <w:rPr>
          <w:rFonts w:ascii="Calibri" w:hAnsi="Calibri"/>
        </w:rPr>
        <w:t>d'accueillir que 7</w:t>
      </w:r>
      <w:r w:rsidR="006C49B3">
        <w:rPr>
          <w:rFonts w:ascii="Calibri" w:hAnsi="Calibri"/>
        </w:rPr>
        <w:t xml:space="preserve"> groupes de 14</w:t>
      </w:r>
      <w:r w:rsidR="00787840">
        <w:rPr>
          <w:rFonts w:ascii="Calibri" w:hAnsi="Calibri"/>
        </w:rPr>
        <w:t xml:space="preserve"> élèves au maximum.</w:t>
      </w:r>
      <w:r>
        <w:rPr>
          <w:rFonts w:ascii="Calibri" w:hAnsi="Calibri"/>
        </w:rPr>
        <w:t xml:space="preserve"> </w:t>
      </w:r>
      <w:r w:rsidR="006C49B3">
        <w:rPr>
          <w:rFonts w:ascii="Calibri" w:hAnsi="Calibri"/>
        </w:rPr>
        <w:t>Durant les deux premières semaines, les</w:t>
      </w:r>
      <w:r>
        <w:rPr>
          <w:rFonts w:ascii="Calibri" w:hAnsi="Calibri"/>
        </w:rPr>
        <w:t xml:space="preserve"> effectifs seront plafonnés à 10 </w:t>
      </w:r>
      <w:r w:rsidR="006C49B3">
        <w:rPr>
          <w:rFonts w:ascii="Calibri" w:hAnsi="Calibri"/>
        </w:rPr>
        <w:t>afin d’évaluer si nous pouvons ensuite monter à 14 élèves par classe.</w:t>
      </w:r>
    </w:p>
    <w:p w14:paraId="796C6757" w14:textId="77777777" w:rsidR="00891326" w:rsidRDefault="00891326">
      <w:pPr>
        <w:pStyle w:val="Standard"/>
        <w:rPr>
          <w:rFonts w:ascii="Calibri" w:hAnsi="Calibri"/>
        </w:rPr>
      </w:pPr>
    </w:p>
    <w:p w14:paraId="4EC56F90" w14:textId="5F8996D5" w:rsidR="00891326" w:rsidRDefault="00787840">
      <w:pPr>
        <w:pStyle w:val="Standard"/>
        <w:rPr>
          <w:rFonts w:ascii="Calibri" w:hAnsi="Calibri"/>
        </w:rPr>
      </w:pPr>
      <w:r>
        <w:rPr>
          <w:rFonts w:ascii="Calibri" w:hAnsi="Calibri"/>
        </w:rPr>
        <w:t xml:space="preserve">Nous avons décidé de mettre une priorité sur les plus petits niveaux ( CP </w:t>
      </w:r>
      <w:r w:rsidR="00274752">
        <w:rPr>
          <w:rFonts w:ascii="Calibri" w:hAnsi="Calibri"/>
        </w:rPr>
        <w:t>et C</w:t>
      </w:r>
      <w:r>
        <w:rPr>
          <w:rFonts w:ascii="Calibri" w:hAnsi="Calibri"/>
        </w:rPr>
        <w:t>E</w:t>
      </w:r>
      <w:r w:rsidR="00274752">
        <w:rPr>
          <w:rFonts w:ascii="Calibri" w:hAnsi="Calibri"/>
        </w:rPr>
        <w:t>1</w:t>
      </w:r>
      <w:r>
        <w:rPr>
          <w:rFonts w:ascii="Calibri" w:hAnsi="Calibri"/>
        </w:rPr>
        <w:t>) car les enfants sont moins autonomes.</w:t>
      </w:r>
    </w:p>
    <w:p w14:paraId="0755C401" w14:textId="77777777" w:rsidR="00891326" w:rsidRDefault="00891326">
      <w:pPr>
        <w:pStyle w:val="Standard"/>
        <w:rPr>
          <w:rFonts w:ascii="Calibri" w:hAnsi="Calibri"/>
        </w:rPr>
      </w:pPr>
    </w:p>
    <w:p w14:paraId="004D01EE" w14:textId="77777777" w:rsidR="00891326" w:rsidRDefault="009433A5">
      <w:pPr>
        <w:pStyle w:val="Standard"/>
        <w:rPr>
          <w:rFonts w:ascii="Calibri" w:hAnsi="Calibri"/>
        </w:rPr>
      </w:pPr>
      <w:r>
        <w:rPr>
          <w:rFonts w:ascii="Calibri" w:hAnsi="Calibri"/>
        </w:rPr>
        <w:t>Les élèves des enseignants en télétravail seront répartis  dans les groupes existant</w:t>
      </w:r>
      <w:r w:rsidR="00DB04AF">
        <w:rPr>
          <w:rFonts w:ascii="Calibri" w:hAnsi="Calibri"/>
        </w:rPr>
        <w:t>s ou alors</w:t>
      </w:r>
      <w:r>
        <w:rPr>
          <w:rFonts w:ascii="Calibri" w:hAnsi="Calibri"/>
        </w:rPr>
        <w:t xml:space="preserve"> ces enseignants seront remplacés par d’autres enseignants. La décision sera prise le </w:t>
      </w:r>
      <w:r w:rsidR="00F61F84">
        <w:rPr>
          <w:rFonts w:ascii="Calibri" w:hAnsi="Calibri"/>
        </w:rPr>
        <w:t>mardi 5 mai</w:t>
      </w:r>
      <w:r>
        <w:rPr>
          <w:rFonts w:ascii="Calibri" w:hAnsi="Calibri"/>
        </w:rPr>
        <w:t xml:space="preserve"> en conseil des maîtres.</w:t>
      </w:r>
    </w:p>
    <w:p w14:paraId="254FB758" w14:textId="77777777" w:rsidR="00891326" w:rsidRDefault="00891326">
      <w:pPr>
        <w:pStyle w:val="Standard"/>
        <w:rPr>
          <w:rFonts w:ascii="Calibri" w:hAnsi="Calibri"/>
        </w:rPr>
      </w:pPr>
    </w:p>
    <w:p w14:paraId="7E396111" w14:textId="77777777" w:rsidR="009433A5" w:rsidRDefault="009433A5">
      <w:pPr>
        <w:pStyle w:val="Standard"/>
        <w:rPr>
          <w:rFonts w:ascii="Calibri" w:hAnsi="Calibri"/>
        </w:rPr>
      </w:pPr>
    </w:p>
    <w:tbl>
      <w:tblPr>
        <w:tblStyle w:val="TableauGrille5Fonc-Accentuation2"/>
        <w:tblW w:w="9638" w:type="dxa"/>
        <w:tblLayout w:type="fixed"/>
        <w:tblLook w:val="0260" w:firstRow="1" w:lastRow="1" w:firstColumn="0" w:lastColumn="0" w:noHBand="1" w:noVBand="0"/>
      </w:tblPr>
      <w:tblGrid>
        <w:gridCol w:w="2410"/>
        <w:gridCol w:w="2410"/>
        <w:gridCol w:w="2409"/>
        <w:gridCol w:w="2409"/>
      </w:tblGrid>
      <w:tr w:rsidR="00891326" w14:paraId="4D7F8336" w14:textId="77777777" w:rsidTr="009433A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Pr>
          <w:p w14:paraId="7A4DB6F1" w14:textId="77777777" w:rsidR="00891326" w:rsidRDefault="00787840">
            <w:pPr>
              <w:pStyle w:val="TableContents"/>
              <w:rPr>
                <w:rFonts w:ascii="Calibri" w:hAnsi="Calibri"/>
                <w:b w:val="0"/>
                <w:bCs w:val="0"/>
              </w:rPr>
            </w:pPr>
            <w:r>
              <w:rPr>
                <w:rFonts w:ascii="Calibri" w:hAnsi="Calibri"/>
              </w:rPr>
              <w:t>LUNDI</w:t>
            </w:r>
          </w:p>
        </w:tc>
        <w:tc>
          <w:tcPr>
            <w:tcW w:w="2410" w:type="dxa"/>
          </w:tcPr>
          <w:p w14:paraId="12703FCD" w14:textId="77777777" w:rsidR="00891326" w:rsidRDefault="00787840">
            <w:pPr>
              <w:pStyle w:val="TableContents"/>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Pr>
                <w:rFonts w:ascii="Calibri" w:hAnsi="Calibri"/>
              </w:rPr>
              <w:t>Mardi</w:t>
            </w:r>
          </w:p>
        </w:tc>
        <w:tc>
          <w:tcPr>
            <w:cnfStyle w:val="000010000000" w:firstRow="0" w:lastRow="0" w:firstColumn="0" w:lastColumn="0" w:oddVBand="1" w:evenVBand="0" w:oddHBand="0" w:evenHBand="0" w:firstRowFirstColumn="0" w:firstRowLastColumn="0" w:lastRowFirstColumn="0" w:lastRowLastColumn="0"/>
            <w:tcW w:w="2410" w:type="dxa"/>
          </w:tcPr>
          <w:p w14:paraId="774C65E0" w14:textId="77777777" w:rsidR="00891326" w:rsidRDefault="00787840">
            <w:pPr>
              <w:pStyle w:val="TableContents"/>
              <w:rPr>
                <w:rFonts w:ascii="Calibri" w:hAnsi="Calibri"/>
                <w:b w:val="0"/>
                <w:bCs w:val="0"/>
              </w:rPr>
            </w:pPr>
            <w:r>
              <w:rPr>
                <w:rFonts w:ascii="Calibri" w:hAnsi="Calibri"/>
              </w:rPr>
              <w:t>Jeudi</w:t>
            </w:r>
          </w:p>
        </w:tc>
        <w:tc>
          <w:tcPr>
            <w:tcW w:w="2410" w:type="dxa"/>
          </w:tcPr>
          <w:p w14:paraId="48ED2A60" w14:textId="77777777" w:rsidR="00891326" w:rsidRDefault="00787840">
            <w:pPr>
              <w:pStyle w:val="TableContents"/>
              <w:cnfStyle w:val="100000000000" w:firstRow="1" w:lastRow="0" w:firstColumn="0" w:lastColumn="0" w:oddVBand="0" w:evenVBand="0" w:oddHBand="0" w:evenHBand="0" w:firstRowFirstColumn="0" w:firstRowLastColumn="0" w:lastRowFirstColumn="0" w:lastRowLastColumn="0"/>
              <w:rPr>
                <w:rFonts w:ascii="Calibri" w:hAnsi="Calibri"/>
                <w:b w:val="0"/>
                <w:bCs w:val="0"/>
              </w:rPr>
            </w:pPr>
            <w:r>
              <w:rPr>
                <w:rFonts w:ascii="Calibri" w:hAnsi="Calibri"/>
              </w:rPr>
              <w:t>Vendredi</w:t>
            </w:r>
          </w:p>
        </w:tc>
      </w:tr>
      <w:tr w:rsidR="00891326" w14:paraId="4CCC56CF" w14:textId="77777777" w:rsidTr="009433A5">
        <w:tc>
          <w:tcPr>
            <w:cnfStyle w:val="000010000000" w:firstRow="0" w:lastRow="0" w:firstColumn="0" w:lastColumn="0" w:oddVBand="1" w:evenVBand="0" w:oddHBand="0" w:evenHBand="0" w:firstRowFirstColumn="0" w:firstRowLastColumn="0" w:lastRowFirstColumn="0" w:lastRowLastColumn="0"/>
            <w:tcW w:w="2410" w:type="dxa"/>
          </w:tcPr>
          <w:p w14:paraId="2FD97C65" w14:textId="226C7539" w:rsidR="00891326" w:rsidRDefault="00787840">
            <w:pPr>
              <w:pStyle w:val="TableContents"/>
              <w:rPr>
                <w:rFonts w:ascii="Calibri" w:hAnsi="Calibri"/>
              </w:rPr>
            </w:pPr>
            <w:r>
              <w:rPr>
                <w:rFonts w:ascii="Calibri" w:hAnsi="Calibri"/>
              </w:rPr>
              <w:t>CP</w:t>
            </w:r>
            <w:r w:rsidR="00A839A1">
              <w:rPr>
                <w:rFonts w:ascii="Calibri" w:hAnsi="Calibri"/>
              </w:rPr>
              <w:t xml:space="preserve"> ( </w:t>
            </w:r>
            <w:r w:rsidR="00274752">
              <w:rPr>
                <w:rFonts w:ascii="Calibri" w:hAnsi="Calibri"/>
              </w:rPr>
              <w:t>3</w:t>
            </w:r>
            <w:r w:rsidR="00A839A1">
              <w:rPr>
                <w:rFonts w:ascii="Calibri" w:hAnsi="Calibri"/>
              </w:rPr>
              <w:t xml:space="preserve"> groupes)</w:t>
            </w:r>
          </w:p>
        </w:tc>
        <w:tc>
          <w:tcPr>
            <w:tcW w:w="2410" w:type="dxa"/>
          </w:tcPr>
          <w:p w14:paraId="4585F6FF" w14:textId="7ECFF100" w:rsidR="00891326" w:rsidRDefault="00787840">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CP</w:t>
            </w:r>
            <w:r w:rsidR="00A839A1">
              <w:rPr>
                <w:rFonts w:ascii="Calibri" w:hAnsi="Calibri"/>
              </w:rPr>
              <w:t xml:space="preserve"> ( </w:t>
            </w:r>
            <w:r w:rsidR="00274752">
              <w:rPr>
                <w:rFonts w:ascii="Calibri" w:hAnsi="Calibri"/>
              </w:rPr>
              <w:t>3</w:t>
            </w:r>
            <w:r w:rsidR="00A839A1">
              <w:rPr>
                <w:rFonts w:ascii="Calibri" w:hAnsi="Calibri"/>
              </w:rPr>
              <w:t xml:space="preserve"> groupes)</w:t>
            </w:r>
          </w:p>
        </w:tc>
        <w:tc>
          <w:tcPr>
            <w:cnfStyle w:val="000010000000" w:firstRow="0" w:lastRow="0" w:firstColumn="0" w:lastColumn="0" w:oddVBand="1" w:evenVBand="0" w:oddHBand="0" w:evenHBand="0" w:firstRowFirstColumn="0" w:firstRowLastColumn="0" w:lastRowFirstColumn="0" w:lastRowLastColumn="0"/>
            <w:tcW w:w="2410" w:type="dxa"/>
          </w:tcPr>
          <w:p w14:paraId="3F617957" w14:textId="77777777" w:rsidR="00891326" w:rsidRDefault="00787840">
            <w:pPr>
              <w:pStyle w:val="TableContents"/>
              <w:rPr>
                <w:rFonts w:ascii="Calibri" w:hAnsi="Calibri"/>
              </w:rPr>
            </w:pPr>
            <w:r>
              <w:rPr>
                <w:rFonts w:ascii="Calibri" w:hAnsi="Calibri"/>
              </w:rPr>
              <w:t>CE1</w:t>
            </w:r>
            <w:r w:rsidR="00890B6D">
              <w:rPr>
                <w:rFonts w:ascii="Calibri" w:hAnsi="Calibri"/>
              </w:rPr>
              <w:t xml:space="preserve"> (3</w:t>
            </w:r>
            <w:r w:rsidR="00A839A1">
              <w:rPr>
                <w:rFonts w:ascii="Calibri" w:hAnsi="Calibri"/>
              </w:rPr>
              <w:t xml:space="preserve"> groupes)</w:t>
            </w:r>
          </w:p>
        </w:tc>
        <w:tc>
          <w:tcPr>
            <w:tcW w:w="2410" w:type="dxa"/>
          </w:tcPr>
          <w:p w14:paraId="1978DD3E" w14:textId="77777777" w:rsidR="00891326" w:rsidRDefault="00787840">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CE1</w:t>
            </w:r>
            <w:r w:rsidR="00890B6D">
              <w:rPr>
                <w:rFonts w:ascii="Calibri" w:hAnsi="Calibri"/>
              </w:rPr>
              <w:t xml:space="preserve"> (3 </w:t>
            </w:r>
            <w:r w:rsidR="00A839A1">
              <w:rPr>
                <w:rFonts w:ascii="Calibri" w:hAnsi="Calibri"/>
              </w:rPr>
              <w:t>groupes)</w:t>
            </w:r>
          </w:p>
        </w:tc>
      </w:tr>
      <w:tr w:rsidR="00891326" w14:paraId="7A9057D5" w14:textId="77777777" w:rsidTr="009433A5">
        <w:tc>
          <w:tcPr>
            <w:cnfStyle w:val="000010000000" w:firstRow="0" w:lastRow="0" w:firstColumn="0" w:lastColumn="0" w:oddVBand="1" w:evenVBand="0" w:oddHBand="0" w:evenHBand="0" w:firstRowFirstColumn="0" w:firstRowLastColumn="0" w:lastRowFirstColumn="0" w:lastRowLastColumn="0"/>
            <w:tcW w:w="2410" w:type="dxa"/>
          </w:tcPr>
          <w:p w14:paraId="562B2162" w14:textId="2D1AACBE" w:rsidR="00891326" w:rsidRDefault="00787840">
            <w:pPr>
              <w:pStyle w:val="TableContents"/>
              <w:rPr>
                <w:rFonts w:ascii="Calibri" w:hAnsi="Calibri"/>
              </w:rPr>
            </w:pPr>
            <w:r>
              <w:rPr>
                <w:rFonts w:ascii="Calibri" w:hAnsi="Calibri"/>
              </w:rPr>
              <w:t>CE2</w:t>
            </w:r>
            <w:r w:rsidR="00A839A1">
              <w:rPr>
                <w:rFonts w:ascii="Calibri" w:hAnsi="Calibri"/>
              </w:rPr>
              <w:t xml:space="preserve"> ( </w:t>
            </w:r>
            <w:r w:rsidR="00274752">
              <w:rPr>
                <w:rFonts w:ascii="Calibri" w:hAnsi="Calibri"/>
              </w:rPr>
              <w:t>2</w:t>
            </w:r>
            <w:r w:rsidR="00A839A1">
              <w:rPr>
                <w:rFonts w:ascii="Calibri" w:hAnsi="Calibri"/>
              </w:rPr>
              <w:t xml:space="preserve"> groupes)</w:t>
            </w:r>
          </w:p>
        </w:tc>
        <w:tc>
          <w:tcPr>
            <w:tcW w:w="2410" w:type="dxa"/>
          </w:tcPr>
          <w:p w14:paraId="4FAC92CE" w14:textId="408366B5" w:rsidR="00891326" w:rsidRDefault="00787840">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CE2</w:t>
            </w:r>
            <w:r w:rsidR="00A839A1">
              <w:rPr>
                <w:rFonts w:ascii="Calibri" w:hAnsi="Calibri"/>
              </w:rPr>
              <w:t xml:space="preserve"> ( </w:t>
            </w:r>
            <w:r w:rsidR="00274752">
              <w:rPr>
                <w:rFonts w:ascii="Calibri" w:hAnsi="Calibri"/>
              </w:rPr>
              <w:t>2</w:t>
            </w:r>
            <w:r w:rsidR="00A839A1">
              <w:rPr>
                <w:rFonts w:ascii="Calibri" w:hAnsi="Calibri"/>
              </w:rPr>
              <w:t xml:space="preserve"> groupes)</w:t>
            </w:r>
          </w:p>
        </w:tc>
        <w:tc>
          <w:tcPr>
            <w:cnfStyle w:val="000010000000" w:firstRow="0" w:lastRow="0" w:firstColumn="0" w:lastColumn="0" w:oddVBand="1" w:evenVBand="0" w:oddHBand="0" w:evenHBand="0" w:firstRowFirstColumn="0" w:firstRowLastColumn="0" w:lastRowFirstColumn="0" w:lastRowLastColumn="0"/>
            <w:tcW w:w="2410" w:type="dxa"/>
          </w:tcPr>
          <w:p w14:paraId="63E5A530" w14:textId="473244D9" w:rsidR="00891326" w:rsidRDefault="00787840">
            <w:pPr>
              <w:pStyle w:val="TableContents"/>
              <w:rPr>
                <w:rFonts w:ascii="Calibri" w:hAnsi="Calibri"/>
              </w:rPr>
            </w:pPr>
            <w:r>
              <w:rPr>
                <w:rFonts w:ascii="Calibri" w:hAnsi="Calibri"/>
              </w:rPr>
              <w:t>CM1</w:t>
            </w:r>
            <w:r w:rsidR="00A839A1">
              <w:rPr>
                <w:rFonts w:ascii="Calibri" w:hAnsi="Calibri"/>
              </w:rPr>
              <w:t xml:space="preserve"> ( </w:t>
            </w:r>
            <w:r w:rsidR="00274752">
              <w:rPr>
                <w:rFonts w:ascii="Calibri" w:hAnsi="Calibri"/>
              </w:rPr>
              <w:t>1</w:t>
            </w:r>
            <w:r w:rsidR="00A839A1">
              <w:rPr>
                <w:rFonts w:ascii="Calibri" w:hAnsi="Calibri"/>
              </w:rPr>
              <w:t xml:space="preserve"> groupe)</w:t>
            </w:r>
            <w:r>
              <w:rPr>
                <w:rFonts w:ascii="Calibri" w:hAnsi="Calibri"/>
              </w:rPr>
              <w:t xml:space="preserve"> </w:t>
            </w:r>
          </w:p>
          <w:p w14:paraId="2A88B963" w14:textId="4D070F00" w:rsidR="0022612E" w:rsidRDefault="00853506">
            <w:pPr>
              <w:pStyle w:val="TableContents"/>
              <w:rPr>
                <w:rFonts w:ascii="Calibri" w:hAnsi="Calibri"/>
              </w:rPr>
            </w:pPr>
            <w:r>
              <w:rPr>
                <w:rFonts w:ascii="Calibri" w:hAnsi="Calibri"/>
              </w:rPr>
              <w:t>CM1/CM2( 1 groupe)</w:t>
            </w:r>
          </w:p>
        </w:tc>
        <w:tc>
          <w:tcPr>
            <w:tcW w:w="2410" w:type="dxa"/>
          </w:tcPr>
          <w:p w14:paraId="5A3CC88E" w14:textId="77777777" w:rsidR="00891326" w:rsidRDefault="00787840">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CM2</w:t>
            </w:r>
            <w:r w:rsidR="00A839A1">
              <w:rPr>
                <w:rFonts w:ascii="Calibri" w:hAnsi="Calibri"/>
              </w:rPr>
              <w:t xml:space="preserve"> ( 2 groupes)</w:t>
            </w:r>
          </w:p>
          <w:p w14:paraId="68E6D543" w14:textId="79EB2568" w:rsidR="00B979F8" w:rsidRDefault="00B979F8">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433A5" w14:paraId="69C12C7F" w14:textId="77777777" w:rsidTr="009433A5">
        <w:tc>
          <w:tcPr>
            <w:cnfStyle w:val="000010000000" w:firstRow="0" w:lastRow="0" w:firstColumn="0" w:lastColumn="0" w:oddVBand="1" w:evenVBand="0" w:oddHBand="0" w:evenHBand="0" w:firstRowFirstColumn="0" w:firstRowLastColumn="0" w:lastRowFirstColumn="0" w:lastRowLastColumn="0"/>
            <w:tcW w:w="2410" w:type="dxa"/>
          </w:tcPr>
          <w:p w14:paraId="0E86872F" w14:textId="4A1EA030" w:rsidR="009433A5" w:rsidRDefault="00853506">
            <w:pPr>
              <w:pStyle w:val="TableContents"/>
              <w:rPr>
                <w:rFonts w:ascii="Calibri" w:hAnsi="Calibri"/>
              </w:rPr>
            </w:pPr>
            <w:r>
              <w:rPr>
                <w:rFonts w:ascii="Calibri" w:hAnsi="Calibri"/>
              </w:rPr>
              <w:t xml:space="preserve"> 2 </w:t>
            </w:r>
            <w:r w:rsidR="009433A5">
              <w:rPr>
                <w:rFonts w:ascii="Calibri" w:hAnsi="Calibri"/>
              </w:rPr>
              <w:t>Groupe</w:t>
            </w:r>
            <w:r>
              <w:rPr>
                <w:rFonts w:ascii="Calibri" w:hAnsi="Calibri"/>
              </w:rPr>
              <w:t>s</w:t>
            </w:r>
            <w:r w:rsidR="009433A5">
              <w:rPr>
                <w:rFonts w:ascii="Calibri" w:hAnsi="Calibri"/>
              </w:rPr>
              <w:t xml:space="preserve"> d’élèves du personnel mobilisé</w:t>
            </w:r>
          </w:p>
        </w:tc>
        <w:tc>
          <w:tcPr>
            <w:tcW w:w="2410" w:type="dxa"/>
          </w:tcPr>
          <w:p w14:paraId="59FCD2D7" w14:textId="3A634C3B" w:rsidR="009433A5" w:rsidRDefault="00853506" w:rsidP="009433A5">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2 </w:t>
            </w:r>
            <w:r w:rsidR="009433A5">
              <w:rPr>
                <w:rFonts w:ascii="Calibri" w:hAnsi="Calibri"/>
              </w:rPr>
              <w:t>Groupe</w:t>
            </w:r>
            <w:r>
              <w:rPr>
                <w:rFonts w:ascii="Calibri" w:hAnsi="Calibri"/>
              </w:rPr>
              <w:t>s</w:t>
            </w:r>
            <w:r w:rsidR="009433A5">
              <w:rPr>
                <w:rFonts w:ascii="Calibri" w:hAnsi="Calibri"/>
              </w:rPr>
              <w:t xml:space="preserve"> d’</w:t>
            </w:r>
            <w:r w:rsidR="00D22A5D">
              <w:rPr>
                <w:rFonts w:ascii="Calibri" w:hAnsi="Calibri"/>
              </w:rPr>
              <w:t>é</w:t>
            </w:r>
            <w:r w:rsidR="009433A5">
              <w:rPr>
                <w:rFonts w:ascii="Calibri" w:hAnsi="Calibri"/>
              </w:rPr>
              <w:t>lèves du personnel mobilisé</w:t>
            </w:r>
          </w:p>
        </w:tc>
        <w:tc>
          <w:tcPr>
            <w:cnfStyle w:val="000010000000" w:firstRow="0" w:lastRow="0" w:firstColumn="0" w:lastColumn="0" w:oddVBand="1" w:evenVBand="0" w:oddHBand="0" w:evenHBand="0" w:firstRowFirstColumn="0" w:firstRowLastColumn="0" w:lastRowFirstColumn="0" w:lastRowLastColumn="0"/>
            <w:tcW w:w="2410" w:type="dxa"/>
          </w:tcPr>
          <w:p w14:paraId="533167DB" w14:textId="424389D3" w:rsidR="009433A5" w:rsidRDefault="00853506">
            <w:pPr>
              <w:pStyle w:val="TableContents"/>
              <w:rPr>
                <w:rFonts w:ascii="Calibri" w:hAnsi="Calibri"/>
              </w:rPr>
            </w:pPr>
            <w:r>
              <w:rPr>
                <w:rFonts w:ascii="Calibri" w:hAnsi="Calibri"/>
              </w:rPr>
              <w:t xml:space="preserve">2 </w:t>
            </w:r>
            <w:r w:rsidR="009433A5">
              <w:rPr>
                <w:rFonts w:ascii="Calibri" w:hAnsi="Calibri"/>
              </w:rPr>
              <w:t>Groupe</w:t>
            </w:r>
            <w:r>
              <w:rPr>
                <w:rFonts w:ascii="Calibri" w:hAnsi="Calibri"/>
              </w:rPr>
              <w:t>s</w:t>
            </w:r>
            <w:r w:rsidR="009433A5">
              <w:rPr>
                <w:rFonts w:ascii="Calibri" w:hAnsi="Calibri"/>
              </w:rPr>
              <w:t xml:space="preserve"> d’élèves du personnel mobilisé</w:t>
            </w:r>
          </w:p>
        </w:tc>
        <w:tc>
          <w:tcPr>
            <w:tcW w:w="2410" w:type="dxa"/>
          </w:tcPr>
          <w:p w14:paraId="296A3006" w14:textId="0345BD0D" w:rsidR="009433A5" w:rsidRDefault="00576B10">
            <w:pPr>
              <w:pStyle w:val="TableContent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853506">
              <w:rPr>
                <w:rFonts w:ascii="Calibri" w:hAnsi="Calibri"/>
              </w:rPr>
              <w:t xml:space="preserve">2 </w:t>
            </w:r>
            <w:r w:rsidR="009433A5">
              <w:rPr>
                <w:rFonts w:ascii="Calibri" w:hAnsi="Calibri"/>
              </w:rPr>
              <w:t>Groupe</w:t>
            </w:r>
            <w:r w:rsidR="00853506">
              <w:rPr>
                <w:rFonts w:ascii="Calibri" w:hAnsi="Calibri"/>
              </w:rPr>
              <w:t>s</w:t>
            </w:r>
            <w:r w:rsidR="009433A5">
              <w:rPr>
                <w:rFonts w:ascii="Calibri" w:hAnsi="Calibri"/>
              </w:rPr>
              <w:t xml:space="preserve"> d’élèves  du personnel mobilisé</w:t>
            </w:r>
          </w:p>
        </w:tc>
      </w:tr>
      <w:tr w:rsidR="00891326" w14:paraId="4218CD08" w14:textId="77777777" w:rsidTr="009433A5">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10" w:type="dxa"/>
          </w:tcPr>
          <w:p w14:paraId="32D4E791" w14:textId="77777777" w:rsidR="00891326" w:rsidRDefault="009433A5">
            <w:pPr>
              <w:pStyle w:val="TableContents"/>
              <w:rPr>
                <w:rFonts w:ascii="Calibri" w:hAnsi="Calibri"/>
              </w:rPr>
            </w:pPr>
            <w:r>
              <w:rPr>
                <w:rFonts w:ascii="Calibri" w:hAnsi="Calibri"/>
              </w:rPr>
              <w:t>7</w:t>
            </w:r>
            <w:r w:rsidR="00787840">
              <w:rPr>
                <w:rFonts w:ascii="Calibri" w:hAnsi="Calibri"/>
              </w:rPr>
              <w:t xml:space="preserve"> groupes</w:t>
            </w:r>
          </w:p>
        </w:tc>
        <w:tc>
          <w:tcPr>
            <w:tcW w:w="2410" w:type="dxa"/>
          </w:tcPr>
          <w:p w14:paraId="2CC480F1" w14:textId="77777777" w:rsidR="00891326" w:rsidRDefault="009433A5">
            <w:pPr>
              <w:pStyle w:val="TableContents"/>
              <w:cnfStyle w:val="010000000000" w:firstRow="0" w:lastRow="1" w:firstColumn="0" w:lastColumn="0" w:oddVBand="0" w:evenVBand="0" w:oddHBand="0" w:evenHBand="0" w:firstRowFirstColumn="0" w:firstRowLastColumn="0" w:lastRowFirstColumn="0" w:lastRowLastColumn="0"/>
              <w:rPr>
                <w:rFonts w:ascii="Calibri" w:hAnsi="Calibri"/>
              </w:rPr>
            </w:pPr>
            <w:r>
              <w:rPr>
                <w:rFonts w:ascii="Calibri" w:hAnsi="Calibri"/>
              </w:rPr>
              <w:t>7</w:t>
            </w:r>
            <w:r w:rsidR="00787840">
              <w:rPr>
                <w:rFonts w:ascii="Calibri" w:hAnsi="Calibri"/>
              </w:rPr>
              <w:t xml:space="preserve"> groupes</w:t>
            </w:r>
          </w:p>
        </w:tc>
        <w:tc>
          <w:tcPr>
            <w:cnfStyle w:val="000010000000" w:firstRow="0" w:lastRow="0" w:firstColumn="0" w:lastColumn="0" w:oddVBand="1" w:evenVBand="0" w:oddHBand="0" w:evenHBand="0" w:firstRowFirstColumn="0" w:firstRowLastColumn="0" w:lastRowFirstColumn="0" w:lastRowLastColumn="0"/>
            <w:tcW w:w="2410" w:type="dxa"/>
          </w:tcPr>
          <w:p w14:paraId="09935A2C" w14:textId="61462207" w:rsidR="00891326" w:rsidRDefault="00853506">
            <w:pPr>
              <w:pStyle w:val="TableContents"/>
              <w:rPr>
                <w:rFonts w:ascii="Calibri" w:hAnsi="Calibri"/>
              </w:rPr>
            </w:pPr>
            <w:r>
              <w:rPr>
                <w:rFonts w:ascii="Calibri" w:hAnsi="Calibri"/>
              </w:rPr>
              <w:t xml:space="preserve"> 7 </w:t>
            </w:r>
            <w:r w:rsidR="005837D2">
              <w:rPr>
                <w:rFonts w:ascii="Calibri" w:hAnsi="Calibri"/>
              </w:rPr>
              <w:t>groupes</w:t>
            </w:r>
          </w:p>
        </w:tc>
        <w:tc>
          <w:tcPr>
            <w:tcW w:w="2410" w:type="dxa"/>
          </w:tcPr>
          <w:p w14:paraId="74F6FB6F" w14:textId="21C0E6F6" w:rsidR="00891326" w:rsidRDefault="001316DC">
            <w:pPr>
              <w:pStyle w:val="TableContents"/>
              <w:cnfStyle w:val="010000000000" w:firstRow="0" w:lastRow="1" w:firstColumn="0" w:lastColumn="0" w:oddVBand="0" w:evenVBand="0" w:oddHBand="0" w:evenHBand="0" w:firstRowFirstColumn="0" w:firstRowLastColumn="0" w:lastRowFirstColumn="0" w:lastRowLastColumn="0"/>
              <w:rPr>
                <w:rFonts w:ascii="Calibri" w:hAnsi="Calibri"/>
              </w:rPr>
            </w:pPr>
            <w:r>
              <w:rPr>
                <w:rFonts w:ascii="Calibri" w:hAnsi="Calibri"/>
              </w:rPr>
              <w:t>7</w:t>
            </w:r>
            <w:r w:rsidR="005837D2">
              <w:rPr>
                <w:rFonts w:ascii="Calibri" w:hAnsi="Calibri"/>
              </w:rPr>
              <w:t>groupes</w:t>
            </w:r>
          </w:p>
        </w:tc>
      </w:tr>
    </w:tbl>
    <w:p w14:paraId="4C7E818D" w14:textId="77777777" w:rsidR="00891326" w:rsidRDefault="00891326">
      <w:pPr>
        <w:pStyle w:val="Standard"/>
        <w:rPr>
          <w:rFonts w:ascii="Calibri" w:hAnsi="Calibri"/>
        </w:rPr>
      </w:pPr>
    </w:p>
    <w:p w14:paraId="2C3CC94D" w14:textId="77777777" w:rsidR="00891326" w:rsidRDefault="00891326">
      <w:pPr>
        <w:pStyle w:val="Standard"/>
        <w:rPr>
          <w:rFonts w:ascii="Calibri" w:hAnsi="Calibri"/>
        </w:rPr>
      </w:pPr>
    </w:p>
    <w:p w14:paraId="330368F6" w14:textId="77777777" w:rsidR="00891326" w:rsidRDefault="00C237B8">
      <w:pPr>
        <w:pStyle w:val="Standard"/>
        <w:rPr>
          <w:rFonts w:ascii="Calibri" w:hAnsi="Calibri"/>
          <w:iCs/>
        </w:rPr>
      </w:pPr>
      <w:r w:rsidRPr="00C237B8">
        <w:rPr>
          <w:rFonts w:ascii="Calibri" w:hAnsi="Calibri"/>
          <w:iCs/>
        </w:rPr>
        <w:t xml:space="preserve">Les </w:t>
      </w:r>
      <w:r>
        <w:rPr>
          <w:rFonts w:ascii="Calibri" w:hAnsi="Calibri"/>
          <w:iCs/>
        </w:rPr>
        <w:t xml:space="preserve">tableaux de </w:t>
      </w:r>
      <w:r w:rsidR="00D22A5D">
        <w:rPr>
          <w:rFonts w:ascii="Calibri" w:hAnsi="Calibri"/>
          <w:iCs/>
        </w:rPr>
        <w:t>service,</w:t>
      </w:r>
      <w:r>
        <w:rPr>
          <w:rFonts w:ascii="Calibri" w:hAnsi="Calibri"/>
          <w:iCs/>
        </w:rPr>
        <w:t xml:space="preserve"> rôle de chacun et objets des journées de prérentrée seront définis lors d’un conseil des maîtres le jeudi 7 mai à 10h</w:t>
      </w:r>
      <w:r w:rsidR="00127281">
        <w:rPr>
          <w:rFonts w:ascii="Calibri" w:hAnsi="Calibri"/>
          <w:iCs/>
        </w:rPr>
        <w:t>.</w:t>
      </w:r>
    </w:p>
    <w:p w14:paraId="24DE84FA" w14:textId="77777777" w:rsidR="00830D4C" w:rsidRDefault="00830D4C">
      <w:pPr>
        <w:pStyle w:val="Standard"/>
        <w:rPr>
          <w:rFonts w:ascii="Calibri" w:hAnsi="Calibri"/>
          <w:iCs/>
        </w:rPr>
      </w:pPr>
    </w:p>
    <w:p w14:paraId="29296812" w14:textId="77777777" w:rsidR="00127281" w:rsidRDefault="00127281">
      <w:pPr>
        <w:pStyle w:val="Standard"/>
        <w:rPr>
          <w:rFonts w:ascii="Calibri" w:hAnsi="Calibri"/>
          <w:iCs/>
        </w:rPr>
      </w:pPr>
      <w:bookmarkStart w:id="0" w:name="_GoBack"/>
      <w:bookmarkEnd w:id="0"/>
    </w:p>
    <w:p w14:paraId="348A3F40" w14:textId="77777777" w:rsidR="00127281" w:rsidRDefault="00127281">
      <w:pPr>
        <w:pStyle w:val="Standard"/>
        <w:rPr>
          <w:rFonts w:ascii="Calibri" w:hAnsi="Calibri"/>
          <w:iCs/>
        </w:rPr>
      </w:pPr>
    </w:p>
    <w:p w14:paraId="36A94362" w14:textId="77777777" w:rsidR="00127281" w:rsidRDefault="00F61F84">
      <w:pPr>
        <w:pStyle w:val="Standard"/>
        <w:rPr>
          <w:rFonts w:ascii="Calibri" w:hAnsi="Calibri"/>
          <w:iCs/>
        </w:rPr>
      </w:pPr>
      <w:r w:rsidRPr="00F61F84">
        <w:rPr>
          <w:rFonts w:ascii="Calibri" w:hAnsi="Calibri"/>
          <w:b/>
          <w:iCs/>
        </w:rPr>
        <w:t>En annexe</w:t>
      </w:r>
      <w:r>
        <w:rPr>
          <w:rFonts w:ascii="Calibri" w:hAnsi="Calibri"/>
          <w:iCs/>
        </w:rPr>
        <w:t> :</w:t>
      </w:r>
    </w:p>
    <w:p w14:paraId="168AC4DF" w14:textId="77777777" w:rsidR="00F61F84" w:rsidRDefault="00F61F84" w:rsidP="00F61F84">
      <w:pPr>
        <w:pStyle w:val="Standard"/>
        <w:numPr>
          <w:ilvl w:val="0"/>
          <w:numId w:val="26"/>
        </w:numPr>
        <w:rPr>
          <w:rFonts w:ascii="Calibri" w:hAnsi="Calibri"/>
          <w:iCs/>
        </w:rPr>
      </w:pPr>
      <w:r>
        <w:rPr>
          <w:rFonts w:ascii="Calibri" w:hAnsi="Calibri"/>
          <w:iCs/>
        </w:rPr>
        <w:t>Recommandation</w:t>
      </w:r>
      <w:r w:rsidR="00830D4C">
        <w:rPr>
          <w:rFonts w:ascii="Calibri" w:hAnsi="Calibri"/>
          <w:iCs/>
        </w:rPr>
        <w:t>s</w:t>
      </w:r>
      <w:r>
        <w:rPr>
          <w:rFonts w:ascii="Calibri" w:hAnsi="Calibri"/>
          <w:iCs/>
        </w:rPr>
        <w:t xml:space="preserve"> sanitaires du 3 mai 2020</w:t>
      </w:r>
    </w:p>
    <w:p w14:paraId="64AF5050" w14:textId="77777777" w:rsidR="00F61F84" w:rsidRDefault="00F61F84" w:rsidP="00F61F84">
      <w:pPr>
        <w:pStyle w:val="Standard"/>
        <w:numPr>
          <w:ilvl w:val="0"/>
          <w:numId w:val="26"/>
        </w:numPr>
        <w:rPr>
          <w:rFonts w:ascii="Calibri" w:hAnsi="Calibri"/>
          <w:iCs/>
        </w:rPr>
      </w:pPr>
      <w:r>
        <w:rPr>
          <w:rFonts w:ascii="Calibri" w:hAnsi="Calibri"/>
          <w:iCs/>
        </w:rPr>
        <w:t>Tableau des services</w:t>
      </w:r>
    </w:p>
    <w:p w14:paraId="34A8FAD5" w14:textId="77777777" w:rsidR="00F61F84" w:rsidRDefault="00F61F84" w:rsidP="00F61F84">
      <w:pPr>
        <w:pStyle w:val="Standard"/>
        <w:numPr>
          <w:ilvl w:val="0"/>
          <w:numId w:val="26"/>
        </w:numPr>
        <w:rPr>
          <w:rFonts w:ascii="Calibri" w:hAnsi="Calibri"/>
          <w:iCs/>
        </w:rPr>
      </w:pPr>
      <w:r>
        <w:rPr>
          <w:rFonts w:ascii="Calibri" w:hAnsi="Calibri"/>
          <w:iCs/>
        </w:rPr>
        <w:t>Tâches à accomplir d’ici à la prérentrée</w:t>
      </w:r>
    </w:p>
    <w:p w14:paraId="51AB9B30" w14:textId="77777777" w:rsidR="00F61F84" w:rsidRDefault="00F61F84" w:rsidP="00F61F84">
      <w:pPr>
        <w:pStyle w:val="Standard"/>
        <w:ind w:left="360"/>
        <w:rPr>
          <w:rFonts w:ascii="Calibri" w:hAnsi="Calibri"/>
          <w:iCs/>
        </w:rPr>
      </w:pPr>
    </w:p>
    <w:p w14:paraId="3F6D6A29" w14:textId="77777777" w:rsidR="00127281" w:rsidRDefault="00127281">
      <w:pPr>
        <w:pStyle w:val="Standard"/>
        <w:rPr>
          <w:rFonts w:ascii="Calibri" w:hAnsi="Calibri"/>
          <w:iCs/>
        </w:rPr>
      </w:pPr>
    </w:p>
    <w:p w14:paraId="638E8C0C" w14:textId="77777777" w:rsidR="00127281" w:rsidRDefault="00127281">
      <w:pPr>
        <w:pStyle w:val="Standard"/>
        <w:rPr>
          <w:rFonts w:ascii="Calibri" w:hAnsi="Calibri"/>
          <w:iCs/>
        </w:rPr>
      </w:pPr>
    </w:p>
    <w:p w14:paraId="6E9F8A70" w14:textId="77777777" w:rsidR="00127281" w:rsidRDefault="00127281">
      <w:pPr>
        <w:pStyle w:val="Standard"/>
        <w:rPr>
          <w:rFonts w:ascii="Calibri" w:hAnsi="Calibri"/>
          <w:iCs/>
        </w:rPr>
      </w:pPr>
    </w:p>
    <w:p w14:paraId="798EE1F8" w14:textId="77777777" w:rsidR="00127281" w:rsidRDefault="00127281">
      <w:pPr>
        <w:pStyle w:val="Standard"/>
        <w:rPr>
          <w:rFonts w:ascii="Calibri" w:hAnsi="Calibri"/>
          <w:iCs/>
        </w:rPr>
      </w:pPr>
    </w:p>
    <w:p w14:paraId="797FEDE3" w14:textId="77777777" w:rsidR="00127281" w:rsidRDefault="00127281">
      <w:pPr>
        <w:pStyle w:val="Standard"/>
        <w:rPr>
          <w:rFonts w:ascii="Calibri" w:hAnsi="Calibri"/>
          <w:iCs/>
        </w:rPr>
      </w:pPr>
    </w:p>
    <w:p w14:paraId="3BD614FA" w14:textId="77777777" w:rsidR="00127281" w:rsidRDefault="00127281">
      <w:pPr>
        <w:pStyle w:val="Standard"/>
        <w:rPr>
          <w:rFonts w:ascii="Calibri" w:hAnsi="Calibri"/>
          <w:iCs/>
        </w:rPr>
      </w:pPr>
    </w:p>
    <w:p w14:paraId="1EEF89DF" w14:textId="77777777" w:rsidR="00127281" w:rsidRDefault="00127281">
      <w:pPr>
        <w:pStyle w:val="Standard"/>
        <w:rPr>
          <w:rFonts w:ascii="Calibri" w:hAnsi="Calibri"/>
          <w:iCs/>
        </w:rPr>
      </w:pPr>
    </w:p>
    <w:p w14:paraId="6688FBB0" w14:textId="77777777" w:rsidR="00127281" w:rsidRDefault="00127281">
      <w:pPr>
        <w:pStyle w:val="Standard"/>
        <w:rPr>
          <w:rFonts w:ascii="Calibri" w:hAnsi="Calibri"/>
          <w:iCs/>
        </w:rPr>
      </w:pPr>
    </w:p>
    <w:p w14:paraId="302C7A50" w14:textId="77777777" w:rsidR="00127281" w:rsidRDefault="00127281">
      <w:pPr>
        <w:pStyle w:val="Standard"/>
        <w:rPr>
          <w:rFonts w:ascii="Calibri" w:hAnsi="Calibri"/>
          <w:iCs/>
        </w:rPr>
      </w:pPr>
    </w:p>
    <w:p w14:paraId="355D0DB4" w14:textId="77777777" w:rsidR="00127281" w:rsidRDefault="00127281">
      <w:pPr>
        <w:pStyle w:val="Standard"/>
        <w:rPr>
          <w:rFonts w:ascii="Calibri" w:hAnsi="Calibri"/>
          <w:iCs/>
        </w:rPr>
      </w:pPr>
    </w:p>
    <w:p w14:paraId="4DE38689" w14:textId="77777777" w:rsidR="00127281" w:rsidRPr="00C237B8" w:rsidRDefault="00127281">
      <w:pPr>
        <w:pStyle w:val="Standard"/>
        <w:rPr>
          <w:rFonts w:ascii="Calibri" w:hAnsi="Calibri"/>
          <w:iCs/>
        </w:rPr>
      </w:pPr>
    </w:p>
    <w:sectPr w:rsidR="00127281" w:rsidRPr="00C237B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A6550" w14:textId="77777777" w:rsidR="00B306D9" w:rsidRDefault="00B306D9">
      <w:r>
        <w:separator/>
      </w:r>
    </w:p>
  </w:endnote>
  <w:endnote w:type="continuationSeparator" w:id="0">
    <w:p w14:paraId="67BB007C" w14:textId="77777777" w:rsidR="00B306D9" w:rsidRDefault="00B3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D8493" w14:textId="77777777" w:rsidR="00B306D9" w:rsidRDefault="00B306D9">
      <w:r>
        <w:rPr>
          <w:color w:val="000000"/>
        </w:rPr>
        <w:separator/>
      </w:r>
    </w:p>
  </w:footnote>
  <w:footnote w:type="continuationSeparator" w:id="0">
    <w:p w14:paraId="34526049" w14:textId="77777777" w:rsidR="00B306D9" w:rsidRDefault="00B3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704"/>
    <w:multiLevelType w:val="hybridMultilevel"/>
    <w:tmpl w:val="47E21C9C"/>
    <w:lvl w:ilvl="0" w:tplc="040C0017">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4D74BE7"/>
    <w:multiLevelType w:val="multilevel"/>
    <w:tmpl w:val="6060D8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B8F2868"/>
    <w:multiLevelType w:val="multilevel"/>
    <w:tmpl w:val="C3A6501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277BBF"/>
    <w:multiLevelType w:val="hybridMultilevel"/>
    <w:tmpl w:val="29C4B0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EE54DD"/>
    <w:multiLevelType w:val="hybridMultilevel"/>
    <w:tmpl w:val="540A7746"/>
    <w:lvl w:ilvl="0" w:tplc="040C000F">
      <w:start w:val="1"/>
      <w:numFmt w:val="decimal"/>
      <w:lvlText w:val="%1."/>
      <w:lvlJc w:val="left"/>
      <w:pPr>
        <w:ind w:left="780" w:hanging="360"/>
      </w:p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5" w15:restartNumberingAfterBreak="0">
    <w:nsid w:val="1B292927"/>
    <w:multiLevelType w:val="multilevel"/>
    <w:tmpl w:val="DDD6DEA0"/>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6" w15:restartNumberingAfterBreak="0">
    <w:nsid w:val="2553233B"/>
    <w:multiLevelType w:val="multilevel"/>
    <w:tmpl w:val="9D14B378"/>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7" w15:restartNumberingAfterBreak="0">
    <w:nsid w:val="26A7144B"/>
    <w:multiLevelType w:val="multilevel"/>
    <w:tmpl w:val="77EE5A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85A4282"/>
    <w:multiLevelType w:val="hybridMultilevel"/>
    <w:tmpl w:val="8F90FDE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7755C2"/>
    <w:multiLevelType w:val="hybridMultilevel"/>
    <w:tmpl w:val="822AED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632B8"/>
    <w:multiLevelType w:val="multilevel"/>
    <w:tmpl w:val="E1120E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32A1018"/>
    <w:multiLevelType w:val="multilevel"/>
    <w:tmpl w:val="427A8F56"/>
    <w:lvl w:ilvl="0">
      <w:start w:val="7"/>
      <w:numFmt w:val="decimal"/>
      <w:lvlText w:val="%1."/>
      <w:lvlJc w:val="left"/>
      <w:pPr>
        <w:ind w:left="1778" w:hanging="360"/>
      </w:pPr>
    </w:lvl>
    <w:lvl w:ilvl="1">
      <w:start w:val="1"/>
      <w:numFmt w:val="decimal"/>
      <w:lvlText w:val="%2."/>
      <w:lvlJc w:val="left"/>
      <w:pPr>
        <w:ind w:left="2138" w:hanging="360"/>
      </w:pPr>
    </w:lvl>
    <w:lvl w:ilvl="2">
      <w:start w:val="1"/>
      <w:numFmt w:val="decimal"/>
      <w:lvlText w:val="%3."/>
      <w:lvlJc w:val="left"/>
      <w:pPr>
        <w:ind w:left="2498" w:hanging="360"/>
      </w:pPr>
    </w:lvl>
    <w:lvl w:ilvl="3">
      <w:start w:val="1"/>
      <w:numFmt w:val="decimal"/>
      <w:lvlText w:val="%4."/>
      <w:lvlJc w:val="left"/>
      <w:pPr>
        <w:ind w:left="2858" w:hanging="360"/>
      </w:pPr>
    </w:lvl>
    <w:lvl w:ilvl="4">
      <w:start w:val="1"/>
      <w:numFmt w:val="decimal"/>
      <w:lvlText w:val="%5."/>
      <w:lvlJc w:val="left"/>
      <w:pPr>
        <w:ind w:left="3218" w:hanging="360"/>
      </w:pPr>
    </w:lvl>
    <w:lvl w:ilvl="5">
      <w:start w:val="1"/>
      <w:numFmt w:val="decimal"/>
      <w:lvlText w:val="%6."/>
      <w:lvlJc w:val="left"/>
      <w:pPr>
        <w:ind w:left="3578" w:hanging="360"/>
      </w:pPr>
    </w:lvl>
    <w:lvl w:ilvl="6">
      <w:start w:val="1"/>
      <w:numFmt w:val="decimal"/>
      <w:lvlText w:val="%7."/>
      <w:lvlJc w:val="left"/>
      <w:pPr>
        <w:ind w:left="3938" w:hanging="360"/>
      </w:pPr>
    </w:lvl>
    <w:lvl w:ilvl="7">
      <w:start w:val="1"/>
      <w:numFmt w:val="decimal"/>
      <w:lvlText w:val="%8."/>
      <w:lvlJc w:val="left"/>
      <w:pPr>
        <w:ind w:left="4298" w:hanging="360"/>
      </w:pPr>
    </w:lvl>
    <w:lvl w:ilvl="8">
      <w:start w:val="1"/>
      <w:numFmt w:val="decimal"/>
      <w:lvlText w:val="%9."/>
      <w:lvlJc w:val="left"/>
      <w:pPr>
        <w:ind w:left="4658" w:hanging="360"/>
      </w:pPr>
    </w:lvl>
  </w:abstractNum>
  <w:abstractNum w:abstractNumId="12" w15:restartNumberingAfterBreak="0">
    <w:nsid w:val="39C03CF1"/>
    <w:multiLevelType w:val="multilevel"/>
    <w:tmpl w:val="4CEC67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865F33"/>
    <w:multiLevelType w:val="hybridMultilevel"/>
    <w:tmpl w:val="F80EF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4B6AE6"/>
    <w:multiLevelType w:val="hybridMultilevel"/>
    <w:tmpl w:val="E550AD1E"/>
    <w:lvl w:ilvl="0" w:tplc="3E5A6450">
      <w:start w:val="1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831A4D"/>
    <w:multiLevelType w:val="multilevel"/>
    <w:tmpl w:val="7A3A8604"/>
    <w:lvl w:ilvl="0">
      <w:start w:val="1"/>
      <w:numFmt w:val="decimal"/>
      <w:lvlText w:val="%1."/>
      <w:lvlJc w:val="left"/>
      <w:pPr>
        <w:ind w:left="720" w:hanging="360"/>
      </w:pPr>
    </w:lvl>
    <w:lvl w:ilvl="1">
      <w:start w:val="1"/>
      <w:numFmt w:val="decimal"/>
      <w:lvlText w:val="%2."/>
      <w:lvlJc w:val="left"/>
      <w:pPr>
        <w:ind w:left="1080" w:hanging="360"/>
      </w:pPr>
    </w:lvl>
    <w:lvl w:ilvl="2">
      <w:start w:val="8"/>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C223D26"/>
    <w:multiLevelType w:val="multilevel"/>
    <w:tmpl w:val="4CEC67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04B645D"/>
    <w:multiLevelType w:val="multilevel"/>
    <w:tmpl w:val="190C4F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64B126D6"/>
    <w:multiLevelType w:val="multilevel"/>
    <w:tmpl w:val="26FA95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7210C3"/>
    <w:multiLevelType w:val="multilevel"/>
    <w:tmpl w:val="CEC84FBC"/>
    <w:lvl w:ilvl="0">
      <w:start w:val="1"/>
      <w:numFmt w:val="decimal"/>
      <w:lvlText w:val="%1."/>
      <w:lvlJc w:val="left"/>
      <w:pPr>
        <w:ind w:left="720" w:hanging="360"/>
      </w:pPr>
    </w:lvl>
    <w:lvl w:ilvl="1">
      <w:start w:val="1"/>
      <w:numFmt w:val="decimal"/>
      <w:lvlText w:val="%2."/>
      <w:lvlJc w:val="left"/>
      <w:pPr>
        <w:ind w:left="1080" w:hanging="360"/>
      </w:pPr>
    </w:lvl>
    <w:lvl w:ilvl="2">
      <w:start w:val="8"/>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8A01B62"/>
    <w:multiLevelType w:val="hybridMultilevel"/>
    <w:tmpl w:val="73FE3B14"/>
    <w:lvl w:ilvl="0" w:tplc="4F361AD8">
      <w:start w:val="8"/>
      <w:numFmt w:val="decimal"/>
      <w:lvlText w:val="%1."/>
      <w:lvlJc w:val="left"/>
      <w:pPr>
        <w:ind w:left="1778" w:hanging="360"/>
      </w:pPr>
      <w:rPr>
        <w:rFonts w:hint="default"/>
      </w:r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1" w15:restartNumberingAfterBreak="0">
    <w:nsid w:val="6E04700B"/>
    <w:multiLevelType w:val="multilevel"/>
    <w:tmpl w:val="5E5ED3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2CF30DE"/>
    <w:multiLevelType w:val="multilevel"/>
    <w:tmpl w:val="EE409B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58F4260"/>
    <w:multiLevelType w:val="hybridMultilevel"/>
    <w:tmpl w:val="85300F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765F6900"/>
    <w:multiLevelType w:val="hybridMultilevel"/>
    <w:tmpl w:val="31D03E50"/>
    <w:lvl w:ilvl="0" w:tplc="040C000F">
      <w:start w:val="6"/>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5" w15:restartNumberingAfterBreak="0">
    <w:nsid w:val="7E3F7BCA"/>
    <w:multiLevelType w:val="hybridMultilevel"/>
    <w:tmpl w:val="A118994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8"/>
  </w:num>
  <w:num w:numId="2">
    <w:abstractNumId w:val="16"/>
  </w:num>
  <w:num w:numId="3">
    <w:abstractNumId w:val="6"/>
  </w:num>
  <w:num w:numId="4">
    <w:abstractNumId w:val="5"/>
  </w:num>
  <w:num w:numId="5">
    <w:abstractNumId w:val="17"/>
  </w:num>
  <w:num w:numId="6">
    <w:abstractNumId w:val="2"/>
  </w:num>
  <w:num w:numId="7">
    <w:abstractNumId w:val="21"/>
  </w:num>
  <w:num w:numId="8">
    <w:abstractNumId w:val="22"/>
  </w:num>
  <w:num w:numId="9">
    <w:abstractNumId w:val="1"/>
  </w:num>
  <w:num w:numId="10">
    <w:abstractNumId w:val="11"/>
  </w:num>
  <w:num w:numId="11">
    <w:abstractNumId w:val="10"/>
  </w:num>
  <w:num w:numId="12">
    <w:abstractNumId w:val="19"/>
  </w:num>
  <w:num w:numId="13">
    <w:abstractNumId w:val="7"/>
  </w:num>
  <w:num w:numId="14">
    <w:abstractNumId w:val="25"/>
  </w:num>
  <w:num w:numId="15">
    <w:abstractNumId w:val="4"/>
  </w:num>
  <w:num w:numId="16">
    <w:abstractNumId w:val="24"/>
  </w:num>
  <w:num w:numId="17">
    <w:abstractNumId w:val="12"/>
  </w:num>
  <w:num w:numId="18">
    <w:abstractNumId w:val="8"/>
  </w:num>
  <w:num w:numId="19">
    <w:abstractNumId w:val="15"/>
  </w:num>
  <w:num w:numId="20">
    <w:abstractNumId w:val="23"/>
  </w:num>
  <w:num w:numId="21">
    <w:abstractNumId w:val="13"/>
  </w:num>
  <w:num w:numId="22">
    <w:abstractNumId w:val="0"/>
  </w:num>
  <w:num w:numId="23">
    <w:abstractNumId w:val="9"/>
  </w:num>
  <w:num w:numId="24">
    <w:abstractNumId w:val="20"/>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26"/>
    <w:rsid w:val="00064B4B"/>
    <w:rsid w:val="001238B6"/>
    <w:rsid w:val="00127281"/>
    <w:rsid w:val="001316DC"/>
    <w:rsid w:val="001505C4"/>
    <w:rsid w:val="001B1AF5"/>
    <w:rsid w:val="0022612E"/>
    <w:rsid w:val="00255975"/>
    <w:rsid w:val="00274752"/>
    <w:rsid w:val="00294AA2"/>
    <w:rsid w:val="002E1B19"/>
    <w:rsid w:val="003056FA"/>
    <w:rsid w:val="0033370E"/>
    <w:rsid w:val="005000D7"/>
    <w:rsid w:val="00535054"/>
    <w:rsid w:val="00555055"/>
    <w:rsid w:val="00576B10"/>
    <w:rsid w:val="005837D2"/>
    <w:rsid w:val="005C093F"/>
    <w:rsid w:val="005C542B"/>
    <w:rsid w:val="006174FA"/>
    <w:rsid w:val="00692EEE"/>
    <w:rsid w:val="006B48E3"/>
    <w:rsid w:val="006C49B3"/>
    <w:rsid w:val="00787840"/>
    <w:rsid w:val="007A2EC0"/>
    <w:rsid w:val="007A463D"/>
    <w:rsid w:val="00830D4C"/>
    <w:rsid w:val="00853506"/>
    <w:rsid w:val="00863496"/>
    <w:rsid w:val="00864285"/>
    <w:rsid w:val="00882F59"/>
    <w:rsid w:val="00884804"/>
    <w:rsid w:val="00890B6D"/>
    <w:rsid w:val="00891326"/>
    <w:rsid w:val="009433A5"/>
    <w:rsid w:val="009A0813"/>
    <w:rsid w:val="009B7239"/>
    <w:rsid w:val="00A04821"/>
    <w:rsid w:val="00A371BE"/>
    <w:rsid w:val="00A839A1"/>
    <w:rsid w:val="00AD4550"/>
    <w:rsid w:val="00AE594F"/>
    <w:rsid w:val="00AF5DCE"/>
    <w:rsid w:val="00B306D9"/>
    <w:rsid w:val="00B30FB8"/>
    <w:rsid w:val="00B84719"/>
    <w:rsid w:val="00B979F8"/>
    <w:rsid w:val="00C068A3"/>
    <w:rsid w:val="00C237B8"/>
    <w:rsid w:val="00CB349F"/>
    <w:rsid w:val="00CE4F88"/>
    <w:rsid w:val="00D22A5D"/>
    <w:rsid w:val="00D540FD"/>
    <w:rsid w:val="00DB04AF"/>
    <w:rsid w:val="00E42776"/>
    <w:rsid w:val="00E9014E"/>
    <w:rsid w:val="00ED6FF7"/>
    <w:rsid w:val="00F61F84"/>
    <w:rsid w:val="00FA0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DF58"/>
  <w15:docId w15:val="{344ACF29-92DC-49FC-9897-4E5C4A0E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table" w:styleId="Grilledutableau">
    <w:name w:val="Table Grid"/>
    <w:basedOn w:val="TableauNormal"/>
    <w:uiPriority w:val="39"/>
    <w:rsid w:val="00AE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594F"/>
    <w:pPr>
      <w:ind w:left="720"/>
      <w:contextualSpacing/>
    </w:pPr>
    <w:rPr>
      <w:rFonts w:cs="Mangal"/>
      <w:szCs w:val="21"/>
    </w:rPr>
  </w:style>
  <w:style w:type="table" w:styleId="Tableausimple1">
    <w:name w:val="Plain Table 1"/>
    <w:basedOn w:val="TableauNormal"/>
    <w:uiPriority w:val="41"/>
    <w:rsid w:val="002E1B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E1B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4-Accentuation6">
    <w:name w:val="Grid Table 4 Accent 6"/>
    <w:basedOn w:val="TableauNormal"/>
    <w:uiPriority w:val="49"/>
    <w:rsid w:val="002E1B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Accentuation5">
    <w:name w:val="List Table 3 Accent 5"/>
    <w:basedOn w:val="TableauNormal"/>
    <w:uiPriority w:val="48"/>
    <w:rsid w:val="002E1B1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Grille5Fonc-Accentuation2">
    <w:name w:val="Grid Table 5 Dark Accent 2"/>
    <w:basedOn w:val="TableauNormal"/>
    <w:uiPriority w:val="50"/>
    <w:rsid w:val="002E1B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Liste5Fonc-Accentuation5">
    <w:name w:val="List Table 5 Dark Accent 5"/>
    <w:basedOn w:val="TableauNormal"/>
    <w:uiPriority w:val="50"/>
    <w:rsid w:val="00ED6FF7"/>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Grille5Fonc-Accentuation5">
    <w:name w:val="Grid Table 5 Dark Accent 5"/>
    <w:basedOn w:val="TableauNormal"/>
    <w:uiPriority w:val="50"/>
    <w:rsid w:val="002559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7Couleur-Accentuation5">
    <w:name w:val="Grid Table 7 Colorful Accent 5"/>
    <w:basedOn w:val="TableauNormal"/>
    <w:uiPriority w:val="52"/>
    <w:rsid w:val="0025597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9231-559F-4F8E-8BBF-4AFE6EBE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6963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DERQUENNE</dc:creator>
  <cp:lastModifiedBy>o.derquenne</cp:lastModifiedBy>
  <cp:revision>2</cp:revision>
  <dcterms:created xsi:type="dcterms:W3CDTF">2020-05-07T12:38:00Z</dcterms:created>
  <dcterms:modified xsi:type="dcterms:W3CDTF">2020-05-07T12:38:00Z</dcterms:modified>
</cp:coreProperties>
</file>